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797AB" w14:textId="77777777" w:rsidR="007F30D4" w:rsidRDefault="00CE77D2">
      <w:pPr>
        <w:pStyle w:val="Title"/>
        <w:spacing w:before="200"/>
        <w:jc w:val="center"/>
        <w:rPr>
          <w:sz w:val="20"/>
          <w:szCs w:val="20"/>
        </w:rPr>
      </w:pPr>
      <w:bookmarkStart w:id="0" w:name="_klkkfshsfic" w:colFirst="0" w:colLast="0"/>
      <w:bookmarkEnd w:id="0"/>
      <w:r>
        <w:rPr>
          <w:b/>
        </w:rPr>
        <w:t>Participant Package</w:t>
      </w:r>
    </w:p>
    <w:tbl>
      <w:tblPr>
        <w:tblStyle w:val="a"/>
        <w:tblW w:w="9375" w:type="dxa"/>
        <w:tblInd w:w="45" w:type="dxa"/>
        <w:tblBorders>
          <w:top w:val="nil"/>
          <w:left w:val="nil"/>
          <w:bottom w:val="nil"/>
          <w:right w:val="nil"/>
          <w:insideH w:val="nil"/>
          <w:insideV w:val="nil"/>
        </w:tblBorders>
        <w:tblLayout w:type="fixed"/>
        <w:tblLook w:val="0600" w:firstRow="0" w:lastRow="0" w:firstColumn="0" w:lastColumn="0" w:noHBand="1" w:noVBand="1"/>
      </w:tblPr>
      <w:tblGrid>
        <w:gridCol w:w="1635"/>
        <w:gridCol w:w="7740"/>
      </w:tblGrid>
      <w:tr w:rsidR="007F30D4" w14:paraId="6FCCE160" w14:textId="77777777">
        <w:trPr>
          <w:trHeight w:val="255"/>
        </w:trPr>
        <w:tc>
          <w:tcPr>
            <w:tcW w:w="9375" w:type="dxa"/>
            <w:gridSpan w:val="2"/>
            <w:tcBorders>
              <w:top w:val="nil"/>
              <w:left w:val="nil"/>
              <w:bottom w:val="nil"/>
              <w:right w:val="nil"/>
            </w:tcBorders>
            <w:shd w:val="clear" w:color="auto" w:fill="008D7F"/>
            <w:tcMar>
              <w:top w:w="60" w:type="dxa"/>
              <w:left w:w="60" w:type="dxa"/>
              <w:bottom w:w="60" w:type="dxa"/>
              <w:right w:w="60" w:type="dxa"/>
            </w:tcMar>
          </w:tcPr>
          <w:p w14:paraId="7DE231D1" w14:textId="77777777" w:rsidR="007F30D4" w:rsidRDefault="00CE77D2">
            <w:pPr>
              <w:spacing w:after="0" w:line="300" w:lineRule="auto"/>
              <w:rPr>
                <w:rFonts w:ascii="Calibri" w:eastAsia="Calibri" w:hAnsi="Calibri" w:cs="Calibri"/>
                <w:b/>
                <w:color w:val="FFFFFF"/>
                <w:sz w:val="32"/>
                <w:szCs w:val="32"/>
              </w:rPr>
            </w:pPr>
            <w:r>
              <w:rPr>
                <w:rFonts w:ascii="Calibri" w:eastAsia="Calibri" w:hAnsi="Calibri" w:cs="Calibri"/>
                <w:b/>
                <w:color w:val="FFFFFF"/>
                <w:sz w:val="32"/>
                <w:szCs w:val="32"/>
              </w:rPr>
              <w:t>Tuesday, October 6, 2020</w:t>
            </w:r>
          </w:p>
          <w:p w14:paraId="699E0FB1" w14:textId="77777777" w:rsidR="007F30D4" w:rsidRDefault="00CE77D2">
            <w:pPr>
              <w:spacing w:after="0" w:line="276" w:lineRule="auto"/>
              <w:rPr>
                <w:rFonts w:ascii="Calibri" w:eastAsia="Calibri" w:hAnsi="Calibri" w:cs="Calibri"/>
                <w:b/>
                <w:color w:val="FFFFFF"/>
                <w:sz w:val="24"/>
                <w:szCs w:val="24"/>
              </w:rPr>
            </w:pPr>
            <w:r>
              <w:rPr>
                <w:rFonts w:ascii="Calibri" w:eastAsia="Calibri" w:hAnsi="Calibri" w:cs="Calibri"/>
                <w:b/>
                <w:color w:val="FFFFFF"/>
                <w:sz w:val="24"/>
                <w:szCs w:val="24"/>
              </w:rPr>
              <w:t xml:space="preserve">Annual General </w:t>
            </w:r>
            <w:proofErr w:type="gramStart"/>
            <w:r>
              <w:rPr>
                <w:rFonts w:ascii="Calibri" w:eastAsia="Calibri" w:hAnsi="Calibri" w:cs="Calibri"/>
                <w:b/>
                <w:color w:val="FFFFFF"/>
                <w:sz w:val="24"/>
                <w:szCs w:val="24"/>
              </w:rPr>
              <w:t>Meeting</w:t>
            </w:r>
            <w:r>
              <w:rPr>
                <w:rFonts w:ascii="Calibri" w:eastAsia="Calibri" w:hAnsi="Calibri" w:cs="Calibri"/>
                <w:color w:val="FFFFFF"/>
                <w:sz w:val="24"/>
                <w:szCs w:val="24"/>
              </w:rPr>
              <w:t xml:space="preserve">  9:00</w:t>
            </w:r>
            <w:proofErr w:type="gramEnd"/>
            <w:r>
              <w:rPr>
                <w:rFonts w:ascii="Calibri" w:eastAsia="Calibri" w:hAnsi="Calibri" w:cs="Calibri"/>
                <w:color w:val="FFFFFF"/>
                <w:sz w:val="24"/>
                <w:szCs w:val="24"/>
              </w:rPr>
              <w:t xml:space="preserve"> AM - 11:00 AM (EDT)</w:t>
            </w:r>
            <w:r>
              <w:rPr>
                <w:rFonts w:ascii="Calibri" w:eastAsia="Calibri" w:hAnsi="Calibri" w:cs="Calibri"/>
                <w:color w:val="FFFFFF"/>
                <w:sz w:val="24"/>
                <w:szCs w:val="24"/>
              </w:rPr>
              <w:br/>
            </w:r>
            <w:r>
              <w:rPr>
                <w:rFonts w:ascii="Calibri" w:eastAsia="Calibri" w:hAnsi="Calibri" w:cs="Calibri"/>
                <w:b/>
                <w:color w:val="FFFFFF"/>
                <w:sz w:val="24"/>
                <w:szCs w:val="24"/>
              </w:rPr>
              <w:t xml:space="preserve">Symposium  </w:t>
            </w:r>
            <w:r>
              <w:rPr>
                <w:rFonts w:ascii="Calibri" w:eastAsia="Calibri" w:hAnsi="Calibri" w:cs="Calibri"/>
                <w:color w:val="FFFFFF"/>
                <w:sz w:val="24"/>
                <w:szCs w:val="24"/>
              </w:rPr>
              <w:t>11:30 AM - 2:00 PM (EDT)</w:t>
            </w:r>
          </w:p>
        </w:tc>
      </w:tr>
      <w:tr w:rsidR="007F30D4" w14:paraId="337101D4" w14:textId="77777777">
        <w:trPr>
          <w:trHeight w:val="420"/>
        </w:trPr>
        <w:tc>
          <w:tcPr>
            <w:tcW w:w="1635" w:type="dxa"/>
            <w:tcBorders>
              <w:top w:val="nil"/>
              <w:left w:val="nil"/>
              <w:bottom w:val="nil"/>
              <w:right w:val="nil"/>
            </w:tcBorders>
            <w:shd w:val="clear" w:color="auto" w:fill="auto"/>
            <w:tcMar>
              <w:top w:w="60" w:type="dxa"/>
              <w:left w:w="60" w:type="dxa"/>
              <w:bottom w:w="60" w:type="dxa"/>
              <w:right w:w="60" w:type="dxa"/>
            </w:tcMar>
          </w:tcPr>
          <w:p w14:paraId="21EF052E"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9:00 - 9:20</w:t>
            </w:r>
          </w:p>
        </w:tc>
        <w:tc>
          <w:tcPr>
            <w:tcW w:w="7740" w:type="dxa"/>
            <w:tcBorders>
              <w:top w:val="nil"/>
              <w:left w:val="nil"/>
              <w:bottom w:val="nil"/>
              <w:right w:val="nil"/>
            </w:tcBorders>
            <w:shd w:val="clear" w:color="auto" w:fill="auto"/>
            <w:tcMar>
              <w:top w:w="60" w:type="dxa"/>
              <w:left w:w="60" w:type="dxa"/>
              <w:bottom w:w="60" w:type="dxa"/>
              <w:right w:w="60" w:type="dxa"/>
            </w:tcMar>
          </w:tcPr>
          <w:p w14:paraId="69A67F5D"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Voting Member Poll Everywhere and Zoom Platform Sign-In &amp; Tech Support</w:t>
            </w:r>
          </w:p>
        </w:tc>
      </w:tr>
      <w:tr w:rsidR="007F30D4" w14:paraId="3D7B841C" w14:textId="77777777">
        <w:trPr>
          <w:trHeight w:val="420"/>
        </w:trPr>
        <w:tc>
          <w:tcPr>
            <w:tcW w:w="1635" w:type="dxa"/>
            <w:tcBorders>
              <w:top w:val="nil"/>
              <w:left w:val="nil"/>
              <w:bottom w:val="nil"/>
              <w:right w:val="nil"/>
            </w:tcBorders>
            <w:shd w:val="clear" w:color="auto" w:fill="auto"/>
            <w:tcMar>
              <w:top w:w="60" w:type="dxa"/>
              <w:left w:w="60" w:type="dxa"/>
              <w:bottom w:w="60" w:type="dxa"/>
              <w:right w:w="60" w:type="dxa"/>
            </w:tcMar>
          </w:tcPr>
          <w:p w14:paraId="11600333"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 xml:space="preserve">9:20 - 9:30 </w:t>
            </w:r>
          </w:p>
        </w:tc>
        <w:tc>
          <w:tcPr>
            <w:tcW w:w="7740" w:type="dxa"/>
            <w:tcBorders>
              <w:top w:val="nil"/>
              <w:left w:val="nil"/>
              <w:bottom w:val="nil"/>
              <w:right w:val="nil"/>
            </w:tcBorders>
            <w:shd w:val="clear" w:color="auto" w:fill="auto"/>
            <w:tcMar>
              <w:top w:w="60" w:type="dxa"/>
              <w:left w:w="60" w:type="dxa"/>
              <w:bottom w:w="60" w:type="dxa"/>
              <w:right w:w="60" w:type="dxa"/>
            </w:tcMar>
          </w:tcPr>
          <w:p w14:paraId="2B67858F"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Participant Zoom Sign-In and Tech Support</w:t>
            </w:r>
          </w:p>
        </w:tc>
      </w:tr>
      <w:tr w:rsidR="007F30D4" w14:paraId="1D09352A" w14:textId="77777777">
        <w:trPr>
          <w:trHeight w:val="420"/>
        </w:trPr>
        <w:tc>
          <w:tcPr>
            <w:tcW w:w="1635" w:type="dxa"/>
            <w:tcBorders>
              <w:top w:val="nil"/>
              <w:left w:val="nil"/>
              <w:bottom w:val="nil"/>
              <w:right w:val="nil"/>
            </w:tcBorders>
            <w:shd w:val="clear" w:color="auto" w:fill="auto"/>
            <w:tcMar>
              <w:top w:w="60" w:type="dxa"/>
              <w:left w:w="60" w:type="dxa"/>
              <w:bottom w:w="60" w:type="dxa"/>
              <w:right w:w="60" w:type="dxa"/>
            </w:tcMar>
          </w:tcPr>
          <w:p w14:paraId="4687F2C0"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t>9:30 - 11:00</w:t>
            </w:r>
          </w:p>
        </w:tc>
        <w:tc>
          <w:tcPr>
            <w:tcW w:w="7740" w:type="dxa"/>
            <w:tcBorders>
              <w:top w:val="nil"/>
              <w:left w:val="nil"/>
              <w:bottom w:val="nil"/>
              <w:right w:val="nil"/>
            </w:tcBorders>
            <w:shd w:val="clear" w:color="auto" w:fill="auto"/>
            <w:tcMar>
              <w:top w:w="60" w:type="dxa"/>
              <w:left w:w="60" w:type="dxa"/>
              <w:bottom w:w="60" w:type="dxa"/>
              <w:right w:w="60" w:type="dxa"/>
            </w:tcMar>
          </w:tcPr>
          <w:p w14:paraId="68787BA6"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OCIC Annual General Meeting</w:t>
            </w:r>
          </w:p>
          <w:p w14:paraId="712C8F94"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Welcome &amp; Land Acknowledgement</w:t>
            </w:r>
          </w:p>
          <w:p w14:paraId="558D1FC5"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Approval of the Proposed 2020 AGM Agenda</w:t>
            </w:r>
          </w:p>
          <w:p w14:paraId="22089DE9"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Approval of the 2019 AGM Minutes</w:t>
            </w:r>
          </w:p>
          <w:p w14:paraId="3F9EC937"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President Report</w:t>
            </w:r>
          </w:p>
          <w:p w14:paraId="499A0717"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Presentation of Audited Financial Statements</w:t>
            </w:r>
          </w:p>
          <w:p w14:paraId="350EDB77"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Approval of 2020-2021 Auditor</w:t>
            </w:r>
          </w:p>
          <w:p w14:paraId="16064378"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Ratification of New Members</w:t>
            </w:r>
          </w:p>
          <w:p w14:paraId="095700E7"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Presentation &amp; Election of Candidates to the Board of Director</w:t>
            </w:r>
            <w:r>
              <w:rPr>
                <w:rFonts w:ascii="Calibri" w:eastAsia="Calibri" w:hAnsi="Calibri" w:cs="Calibri"/>
                <w:color w:val="484848"/>
                <w:sz w:val="24"/>
                <w:szCs w:val="24"/>
              </w:rPr>
              <w:t>s</w:t>
            </w:r>
          </w:p>
          <w:p w14:paraId="69CA5B22"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Executive Director Report</w:t>
            </w:r>
          </w:p>
          <w:p w14:paraId="1317108E"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Approval of Candidates Elected to the Board of Directors</w:t>
            </w:r>
          </w:p>
          <w:p w14:paraId="76E2CBF5"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Volunteer Recognition</w:t>
            </w:r>
          </w:p>
          <w:p w14:paraId="75B774EE"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Business Arising</w:t>
            </w:r>
          </w:p>
          <w:p w14:paraId="1A0DC347" w14:textId="77777777" w:rsidR="007F30D4" w:rsidRDefault="00CE77D2">
            <w:pPr>
              <w:numPr>
                <w:ilvl w:val="0"/>
                <w:numId w:val="9"/>
              </w:numPr>
              <w:spacing w:after="0" w:line="300" w:lineRule="auto"/>
              <w:rPr>
                <w:rFonts w:ascii="Calibri" w:eastAsia="Calibri" w:hAnsi="Calibri" w:cs="Calibri"/>
                <w:color w:val="484848"/>
                <w:sz w:val="24"/>
                <w:szCs w:val="24"/>
              </w:rPr>
            </w:pPr>
            <w:r>
              <w:rPr>
                <w:rFonts w:ascii="Calibri" w:eastAsia="Calibri" w:hAnsi="Calibri" w:cs="Calibri"/>
                <w:color w:val="484848"/>
                <w:sz w:val="24"/>
                <w:szCs w:val="24"/>
              </w:rPr>
              <w:t>Adjournment of Business Meeting</w:t>
            </w:r>
          </w:p>
        </w:tc>
      </w:tr>
      <w:tr w:rsidR="007F30D4" w14:paraId="389EAB32" w14:textId="77777777">
        <w:trPr>
          <w:trHeight w:val="420"/>
        </w:trPr>
        <w:tc>
          <w:tcPr>
            <w:tcW w:w="1635" w:type="dxa"/>
            <w:tcBorders>
              <w:top w:val="nil"/>
              <w:left w:val="nil"/>
              <w:bottom w:val="nil"/>
              <w:right w:val="nil"/>
            </w:tcBorders>
            <w:shd w:val="clear" w:color="auto" w:fill="F1F1F1"/>
            <w:tcMar>
              <w:top w:w="60" w:type="dxa"/>
              <w:left w:w="60" w:type="dxa"/>
              <w:bottom w:w="60" w:type="dxa"/>
              <w:right w:w="60" w:type="dxa"/>
            </w:tcMar>
          </w:tcPr>
          <w:p w14:paraId="054952D8"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t>11:30 - 12:00</w:t>
            </w:r>
          </w:p>
        </w:tc>
        <w:tc>
          <w:tcPr>
            <w:tcW w:w="7740" w:type="dxa"/>
            <w:tcBorders>
              <w:top w:val="nil"/>
              <w:left w:val="nil"/>
              <w:bottom w:val="nil"/>
              <w:right w:val="nil"/>
            </w:tcBorders>
            <w:shd w:val="clear" w:color="auto" w:fill="F1F1F1"/>
            <w:tcMar>
              <w:top w:w="60" w:type="dxa"/>
              <w:left w:w="60" w:type="dxa"/>
              <w:bottom w:w="60" w:type="dxa"/>
              <w:right w:w="60" w:type="dxa"/>
            </w:tcMar>
          </w:tcPr>
          <w:p w14:paraId="68FBDFFD" w14:textId="77777777" w:rsidR="007F30D4" w:rsidRDefault="00CE77D2">
            <w:pPr>
              <w:spacing w:after="0" w:line="300" w:lineRule="auto"/>
              <w:rPr>
                <w:rFonts w:ascii="Calibri" w:eastAsia="Calibri" w:hAnsi="Calibri" w:cs="Calibri"/>
                <w:b/>
                <w:i/>
                <w:color w:val="2E8B57"/>
                <w:sz w:val="24"/>
                <w:szCs w:val="24"/>
              </w:rPr>
            </w:pPr>
            <w:r>
              <w:rPr>
                <w:rFonts w:ascii="Calibri" w:eastAsia="Calibri" w:hAnsi="Calibri" w:cs="Calibri"/>
                <w:b/>
                <w:color w:val="484848"/>
                <w:sz w:val="24"/>
                <w:szCs w:val="24"/>
              </w:rPr>
              <w:t>Welcome, Land Acknowledgement &amp; Opening Remarks</w:t>
            </w:r>
          </w:p>
          <w:p w14:paraId="21CCDD9B" w14:textId="77777777" w:rsidR="007F30D4" w:rsidRDefault="00CE77D2">
            <w:pPr>
              <w:numPr>
                <w:ilvl w:val="0"/>
                <w:numId w:val="6"/>
              </w:numPr>
              <w:spacing w:after="0" w:line="300" w:lineRule="auto"/>
              <w:rPr>
                <w:rFonts w:ascii="Calibri" w:eastAsia="Calibri" w:hAnsi="Calibri" w:cs="Calibri"/>
                <w:sz w:val="24"/>
                <w:szCs w:val="24"/>
              </w:rPr>
            </w:pPr>
            <w:r>
              <w:rPr>
                <w:rFonts w:ascii="Calibri" w:eastAsia="Calibri" w:hAnsi="Calibri" w:cs="Calibri"/>
                <w:b/>
                <w:i/>
                <w:color w:val="2E8B57"/>
                <w:sz w:val="24"/>
                <w:szCs w:val="24"/>
              </w:rPr>
              <w:t>Kimberly Gibbons</w:t>
            </w:r>
            <w:r>
              <w:rPr>
                <w:rFonts w:ascii="Calibri" w:eastAsia="Calibri" w:hAnsi="Calibri" w:cs="Calibri"/>
                <w:color w:val="484848"/>
                <w:sz w:val="24"/>
                <w:szCs w:val="24"/>
              </w:rPr>
              <w:t xml:space="preserve"> Executive Director, OCIC</w:t>
            </w:r>
          </w:p>
          <w:p w14:paraId="4B5E3DFA" w14:textId="77777777" w:rsidR="007F30D4" w:rsidRDefault="00CE77D2">
            <w:pPr>
              <w:numPr>
                <w:ilvl w:val="0"/>
                <w:numId w:val="6"/>
              </w:numPr>
              <w:spacing w:after="0" w:line="300" w:lineRule="auto"/>
              <w:rPr>
                <w:rFonts w:ascii="Calibri" w:eastAsia="Calibri" w:hAnsi="Calibri" w:cs="Calibri"/>
                <w:sz w:val="24"/>
                <w:szCs w:val="24"/>
              </w:rPr>
            </w:pPr>
            <w:proofErr w:type="spellStart"/>
            <w:r>
              <w:rPr>
                <w:rFonts w:ascii="Calibri" w:eastAsia="Calibri" w:hAnsi="Calibri" w:cs="Calibri"/>
                <w:b/>
                <w:i/>
                <w:color w:val="2E8B57"/>
                <w:sz w:val="24"/>
                <w:szCs w:val="24"/>
              </w:rPr>
              <w:t>Marianick</w:t>
            </w:r>
            <w:proofErr w:type="spellEnd"/>
            <w:r>
              <w:rPr>
                <w:rFonts w:ascii="Calibri" w:eastAsia="Calibri" w:hAnsi="Calibri" w:cs="Calibri"/>
                <w:b/>
                <w:i/>
                <w:color w:val="2E8B57"/>
                <w:sz w:val="24"/>
                <w:szCs w:val="24"/>
              </w:rPr>
              <w:t xml:space="preserve"> Tremblay</w:t>
            </w:r>
            <w:r>
              <w:rPr>
                <w:rFonts w:ascii="Calibri" w:eastAsia="Calibri" w:hAnsi="Calibri" w:cs="Calibri"/>
                <w:color w:val="484848"/>
                <w:sz w:val="24"/>
                <w:szCs w:val="24"/>
              </w:rPr>
              <w:t xml:space="preserve"> Director General, Engaging Canadians Bureau, Partnerships for Development Innovation Branch, Global Affairs Canada</w:t>
            </w:r>
          </w:p>
          <w:p w14:paraId="797C8246" w14:textId="77777777" w:rsidR="007F30D4" w:rsidRDefault="00CE77D2">
            <w:pPr>
              <w:numPr>
                <w:ilvl w:val="0"/>
                <w:numId w:val="6"/>
              </w:numPr>
              <w:spacing w:after="0" w:line="300" w:lineRule="auto"/>
              <w:rPr>
                <w:rFonts w:ascii="Calibri" w:eastAsia="Calibri" w:hAnsi="Calibri" w:cs="Calibri"/>
                <w:sz w:val="24"/>
                <w:szCs w:val="24"/>
              </w:rPr>
            </w:pPr>
            <w:r>
              <w:rPr>
                <w:rFonts w:ascii="Calibri" w:eastAsia="Calibri" w:hAnsi="Calibri" w:cs="Calibri"/>
                <w:b/>
                <w:i/>
                <w:color w:val="2E8B57"/>
                <w:sz w:val="24"/>
                <w:szCs w:val="24"/>
              </w:rPr>
              <w:lastRenderedPageBreak/>
              <w:t>Eugenia Ochoa</w:t>
            </w:r>
            <w:r>
              <w:rPr>
                <w:rFonts w:ascii="Calibri" w:eastAsia="Calibri" w:hAnsi="Calibri" w:cs="Calibri"/>
                <w:color w:val="484848"/>
                <w:sz w:val="24"/>
                <w:szCs w:val="24"/>
              </w:rPr>
              <w:t xml:space="preserve"> Community Engageme</w:t>
            </w:r>
            <w:r>
              <w:rPr>
                <w:rFonts w:ascii="Calibri" w:eastAsia="Calibri" w:hAnsi="Calibri" w:cs="Calibri"/>
                <w:color w:val="484848"/>
                <w:sz w:val="24"/>
                <w:szCs w:val="24"/>
              </w:rPr>
              <w:t>nt Specialist, OCIC</w:t>
            </w:r>
          </w:p>
        </w:tc>
      </w:tr>
      <w:tr w:rsidR="007F30D4" w14:paraId="17F27DA9" w14:textId="77777777">
        <w:trPr>
          <w:trHeight w:val="2480"/>
        </w:trPr>
        <w:tc>
          <w:tcPr>
            <w:tcW w:w="1635" w:type="dxa"/>
            <w:tcBorders>
              <w:top w:val="nil"/>
              <w:left w:val="nil"/>
              <w:bottom w:val="nil"/>
              <w:right w:val="nil"/>
            </w:tcBorders>
            <w:shd w:val="clear" w:color="auto" w:fill="auto"/>
            <w:tcMar>
              <w:top w:w="60" w:type="dxa"/>
              <w:left w:w="60" w:type="dxa"/>
              <w:bottom w:w="60" w:type="dxa"/>
              <w:right w:w="60" w:type="dxa"/>
            </w:tcMar>
          </w:tcPr>
          <w:p w14:paraId="3A1A6911"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lastRenderedPageBreak/>
              <w:t>12:00 - 1:30</w:t>
            </w:r>
          </w:p>
        </w:tc>
        <w:tc>
          <w:tcPr>
            <w:tcW w:w="7740" w:type="dxa"/>
            <w:tcBorders>
              <w:top w:val="nil"/>
              <w:left w:val="nil"/>
              <w:bottom w:val="nil"/>
              <w:right w:val="nil"/>
            </w:tcBorders>
            <w:shd w:val="clear" w:color="auto" w:fill="auto"/>
            <w:tcMar>
              <w:top w:w="60" w:type="dxa"/>
              <w:left w:w="60" w:type="dxa"/>
              <w:bottom w:w="60" w:type="dxa"/>
              <w:right w:w="60" w:type="dxa"/>
            </w:tcMar>
          </w:tcPr>
          <w:p w14:paraId="223D8B18"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OCIC Member Panel: Towards a Just Recovery</w:t>
            </w:r>
          </w:p>
          <w:p w14:paraId="2E0DC9FF" w14:textId="77777777" w:rsidR="007F30D4" w:rsidRDefault="00CE77D2">
            <w:pPr>
              <w:spacing w:after="0" w:line="276" w:lineRule="auto"/>
              <w:rPr>
                <w:rFonts w:ascii="Calibri" w:eastAsia="Calibri" w:hAnsi="Calibri" w:cs="Calibri"/>
                <w:b/>
                <w:color w:val="484848"/>
                <w:sz w:val="24"/>
                <w:szCs w:val="24"/>
              </w:rPr>
            </w:pPr>
            <w:r>
              <w:rPr>
                <w:rFonts w:ascii="Calibri" w:eastAsia="Calibri" w:hAnsi="Calibri" w:cs="Calibri"/>
                <w:color w:val="484848"/>
                <w:sz w:val="24"/>
                <w:szCs w:val="24"/>
              </w:rPr>
              <w:t>This panel will explore critical issues related to the COVID-19 pandemic and how it has affected sectoral programs and partnerships, how organizations have been able to pivot and adapt to meet the needs of their partners and the most vulnerable, what suppo</w:t>
            </w:r>
            <w:r>
              <w:rPr>
                <w:rFonts w:ascii="Calibri" w:eastAsia="Calibri" w:hAnsi="Calibri" w:cs="Calibri"/>
                <w:color w:val="484848"/>
                <w:sz w:val="24"/>
                <w:szCs w:val="24"/>
              </w:rPr>
              <w:t>rts are still needed, and what the implications of ‘Just Recovery’ principles to our collective work are, or may be.</w:t>
            </w:r>
          </w:p>
          <w:p w14:paraId="620B10E7" w14:textId="77777777" w:rsidR="007F30D4" w:rsidRDefault="00CE77D2">
            <w:pPr>
              <w:numPr>
                <w:ilvl w:val="0"/>
                <w:numId w:val="5"/>
              </w:numPr>
              <w:spacing w:after="0" w:line="276" w:lineRule="auto"/>
            </w:pPr>
            <w:r>
              <w:rPr>
                <w:rFonts w:ascii="Calibri" w:eastAsia="Calibri" w:hAnsi="Calibri" w:cs="Calibri"/>
                <w:i/>
                <w:sz w:val="24"/>
                <w:szCs w:val="24"/>
              </w:rPr>
              <w:t>Moderator:</w:t>
            </w:r>
            <w:r>
              <w:rPr>
                <w:rFonts w:ascii="Calibri" w:eastAsia="Calibri" w:hAnsi="Calibri" w:cs="Calibri"/>
                <w:b/>
                <w:i/>
                <w:color w:val="2E8B57"/>
                <w:sz w:val="24"/>
                <w:szCs w:val="24"/>
              </w:rPr>
              <w:t xml:space="preserve"> Sara </w:t>
            </w:r>
            <w:proofErr w:type="spellStart"/>
            <w:r>
              <w:rPr>
                <w:rFonts w:ascii="Calibri" w:eastAsia="Calibri" w:hAnsi="Calibri" w:cs="Calibri"/>
                <w:b/>
                <w:i/>
                <w:color w:val="2E8B57"/>
                <w:sz w:val="24"/>
                <w:szCs w:val="24"/>
              </w:rPr>
              <w:t>Awad</w:t>
            </w:r>
            <w:proofErr w:type="spellEnd"/>
            <w:r>
              <w:rPr>
                <w:rFonts w:ascii="Calibri" w:eastAsia="Calibri" w:hAnsi="Calibri" w:cs="Calibri"/>
                <w:sz w:val="24"/>
                <w:szCs w:val="24"/>
              </w:rPr>
              <w:t xml:space="preserve"> Advisor, Gender Equality and Women’s Economic Empowerment, Canadian Executive Service Organization</w:t>
            </w:r>
          </w:p>
          <w:p w14:paraId="5D9462E1" w14:textId="77777777" w:rsidR="007F30D4" w:rsidRDefault="00CE77D2">
            <w:pPr>
              <w:numPr>
                <w:ilvl w:val="0"/>
                <w:numId w:val="5"/>
              </w:numPr>
              <w:spacing w:after="0" w:line="276" w:lineRule="auto"/>
            </w:pPr>
            <w:r>
              <w:rPr>
                <w:rFonts w:ascii="Calibri" w:eastAsia="Calibri" w:hAnsi="Calibri" w:cs="Calibri"/>
                <w:b/>
                <w:i/>
                <w:color w:val="2E8B57"/>
                <w:sz w:val="24"/>
                <w:szCs w:val="24"/>
              </w:rPr>
              <w:t xml:space="preserve">Laura </w:t>
            </w:r>
            <w:proofErr w:type="spellStart"/>
            <w:r>
              <w:rPr>
                <w:rFonts w:ascii="Calibri" w:eastAsia="Calibri" w:hAnsi="Calibri" w:cs="Calibri"/>
                <w:b/>
                <w:i/>
                <w:color w:val="2E8B57"/>
                <w:sz w:val="24"/>
                <w:szCs w:val="24"/>
              </w:rPr>
              <w:t>Gamez</w:t>
            </w:r>
            <w:proofErr w:type="spellEnd"/>
            <w:r>
              <w:rPr>
                <w:rFonts w:ascii="Calibri" w:eastAsia="Calibri" w:hAnsi="Calibri" w:cs="Calibri"/>
                <w:sz w:val="24"/>
                <w:szCs w:val="24"/>
              </w:rPr>
              <w:t xml:space="preserve"> MNCH Pr</w:t>
            </w:r>
            <w:r>
              <w:rPr>
                <w:rFonts w:ascii="Calibri" w:eastAsia="Calibri" w:hAnsi="Calibri" w:cs="Calibri"/>
                <w:sz w:val="24"/>
                <w:szCs w:val="24"/>
              </w:rPr>
              <w:t>ogram Manager, Horizons of Friendship</w:t>
            </w:r>
          </w:p>
          <w:p w14:paraId="20A24056" w14:textId="77777777" w:rsidR="007F30D4" w:rsidRDefault="00CE77D2">
            <w:pPr>
              <w:numPr>
                <w:ilvl w:val="0"/>
                <w:numId w:val="5"/>
              </w:numPr>
              <w:spacing w:after="0" w:line="276" w:lineRule="auto"/>
            </w:pPr>
            <w:r>
              <w:rPr>
                <w:rFonts w:ascii="Calibri" w:eastAsia="Calibri" w:hAnsi="Calibri" w:cs="Calibri"/>
                <w:b/>
                <w:i/>
                <w:color w:val="2E8B57"/>
                <w:sz w:val="24"/>
                <w:szCs w:val="24"/>
              </w:rPr>
              <w:t>Juan Jose Arenas Ladino</w:t>
            </w:r>
            <w:r>
              <w:rPr>
                <w:rFonts w:ascii="Calibri" w:eastAsia="Calibri" w:hAnsi="Calibri" w:cs="Calibri"/>
                <w:sz w:val="24"/>
                <w:szCs w:val="24"/>
              </w:rPr>
              <w:t xml:space="preserve"> International Youth Champion, YMCA of Greater Toronto</w:t>
            </w:r>
          </w:p>
          <w:p w14:paraId="0B8ADA9E" w14:textId="77777777" w:rsidR="007F30D4" w:rsidRDefault="00CE77D2">
            <w:pPr>
              <w:numPr>
                <w:ilvl w:val="0"/>
                <w:numId w:val="5"/>
              </w:numPr>
              <w:spacing w:after="0" w:line="276" w:lineRule="auto"/>
            </w:pPr>
            <w:r>
              <w:rPr>
                <w:rFonts w:ascii="Calibri" w:eastAsia="Calibri" w:hAnsi="Calibri" w:cs="Calibri"/>
                <w:b/>
                <w:i/>
                <w:color w:val="2E8B57"/>
                <w:sz w:val="24"/>
                <w:szCs w:val="24"/>
              </w:rPr>
              <w:t>Shawna Novak</w:t>
            </w:r>
            <w:r>
              <w:rPr>
                <w:rFonts w:ascii="Calibri" w:eastAsia="Calibri" w:hAnsi="Calibri" w:cs="Calibri"/>
                <w:sz w:val="24"/>
                <w:szCs w:val="24"/>
              </w:rPr>
              <w:t xml:space="preserve"> Executive Director, Canadian International Scientific Exchange Program</w:t>
            </w:r>
          </w:p>
          <w:p w14:paraId="68F19BCA" w14:textId="77777777" w:rsidR="007F30D4" w:rsidRDefault="00CE77D2">
            <w:pPr>
              <w:numPr>
                <w:ilvl w:val="0"/>
                <w:numId w:val="5"/>
              </w:numPr>
              <w:spacing w:after="0" w:line="276" w:lineRule="auto"/>
            </w:pPr>
            <w:r>
              <w:rPr>
                <w:rFonts w:ascii="Calibri" w:eastAsia="Calibri" w:hAnsi="Calibri" w:cs="Calibri"/>
                <w:b/>
                <w:i/>
                <w:color w:val="2E8B57"/>
                <w:sz w:val="24"/>
                <w:szCs w:val="24"/>
              </w:rPr>
              <w:t>Tina Sweeney</w:t>
            </w:r>
            <w:r>
              <w:rPr>
                <w:rFonts w:ascii="Calibri" w:eastAsia="Calibri" w:hAnsi="Calibri" w:cs="Calibri"/>
                <w:sz w:val="24"/>
                <w:szCs w:val="24"/>
              </w:rPr>
              <w:t xml:space="preserve"> Outreach &amp; Partnerships Officer, Cuso Inter</w:t>
            </w:r>
            <w:r>
              <w:rPr>
                <w:rFonts w:ascii="Calibri" w:eastAsia="Calibri" w:hAnsi="Calibri" w:cs="Calibri"/>
                <w:sz w:val="24"/>
                <w:szCs w:val="24"/>
              </w:rPr>
              <w:t>national</w:t>
            </w:r>
          </w:p>
        </w:tc>
      </w:tr>
      <w:tr w:rsidR="007F30D4" w14:paraId="6069747B" w14:textId="77777777">
        <w:trPr>
          <w:trHeight w:val="420"/>
        </w:trPr>
        <w:tc>
          <w:tcPr>
            <w:tcW w:w="1635" w:type="dxa"/>
            <w:tcBorders>
              <w:top w:val="nil"/>
              <w:left w:val="nil"/>
              <w:bottom w:val="nil"/>
              <w:right w:val="nil"/>
            </w:tcBorders>
            <w:shd w:val="clear" w:color="auto" w:fill="F1F1F1"/>
            <w:tcMar>
              <w:top w:w="60" w:type="dxa"/>
              <w:left w:w="60" w:type="dxa"/>
              <w:bottom w:w="60" w:type="dxa"/>
              <w:right w:w="60" w:type="dxa"/>
            </w:tcMar>
          </w:tcPr>
          <w:p w14:paraId="4CCB77BD"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t>1:30 - 2:00</w:t>
            </w:r>
          </w:p>
        </w:tc>
        <w:tc>
          <w:tcPr>
            <w:tcW w:w="7740" w:type="dxa"/>
            <w:tcBorders>
              <w:top w:val="nil"/>
              <w:left w:val="nil"/>
              <w:bottom w:val="nil"/>
              <w:right w:val="nil"/>
            </w:tcBorders>
            <w:shd w:val="clear" w:color="auto" w:fill="F1F1F1"/>
            <w:tcMar>
              <w:top w:w="60" w:type="dxa"/>
              <w:left w:w="60" w:type="dxa"/>
              <w:bottom w:w="60" w:type="dxa"/>
              <w:right w:w="60" w:type="dxa"/>
            </w:tcMar>
          </w:tcPr>
          <w:p w14:paraId="34BD621B"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t>Virtual Networking: Meet Our New Members &amp; Mingle</w:t>
            </w:r>
          </w:p>
        </w:tc>
      </w:tr>
    </w:tbl>
    <w:p w14:paraId="48A6883F" w14:textId="77777777" w:rsidR="007F30D4" w:rsidRDefault="007F30D4">
      <w:pPr>
        <w:pStyle w:val="Heading1"/>
        <w:spacing w:before="0" w:after="300" w:line="271" w:lineRule="auto"/>
        <w:jc w:val="left"/>
        <w:rPr>
          <w:sz w:val="20"/>
          <w:szCs w:val="20"/>
        </w:rPr>
      </w:pPr>
      <w:bookmarkStart w:id="1" w:name="_j9ch7kecxpys" w:colFirst="0" w:colLast="0"/>
      <w:bookmarkEnd w:id="1"/>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635"/>
        <w:gridCol w:w="7725"/>
      </w:tblGrid>
      <w:tr w:rsidR="007F30D4" w14:paraId="365DBBA2" w14:textId="77777777">
        <w:trPr>
          <w:trHeight w:val="255"/>
        </w:trPr>
        <w:tc>
          <w:tcPr>
            <w:tcW w:w="9360" w:type="dxa"/>
            <w:gridSpan w:val="2"/>
            <w:tcBorders>
              <w:top w:val="nil"/>
              <w:left w:val="nil"/>
              <w:bottom w:val="nil"/>
              <w:right w:val="nil"/>
            </w:tcBorders>
            <w:shd w:val="clear" w:color="auto" w:fill="008D7F"/>
            <w:tcMar>
              <w:top w:w="60" w:type="dxa"/>
              <w:left w:w="60" w:type="dxa"/>
              <w:bottom w:w="60" w:type="dxa"/>
              <w:right w:w="60" w:type="dxa"/>
            </w:tcMar>
          </w:tcPr>
          <w:p w14:paraId="37C5B280" w14:textId="77777777" w:rsidR="007F30D4" w:rsidRDefault="00CE77D2">
            <w:pPr>
              <w:spacing w:after="0" w:line="300" w:lineRule="auto"/>
              <w:rPr>
                <w:rFonts w:ascii="Calibri" w:eastAsia="Calibri" w:hAnsi="Calibri" w:cs="Calibri"/>
                <w:b/>
                <w:color w:val="FFFFFF"/>
                <w:sz w:val="24"/>
                <w:szCs w:val="24"/>
              </w:rPr>
            </w:pPr>
            <w:r>
              <w:rPr>
                <w:rFonts w:ascii="Calibri" w:eastAsia="Calibri" w:hAnsi="Calibri" w:cs="Calibri"/>
                <w:b/>
                <w:color w:val="FFFFFF"/>
                <w:sz w:val="32"/>
                <w:szCs w:val="32"/>
              </w:rPr>
              <w:t>Wednesday, October 7, 2020</w:t>
            </w:r>
            <w:r>
              <w:rPr>
                <w:rFonts w:ascii="Calibri" w:eastAsia="Calibri" w:hAnsi="Calibri" w:cs="Calibri"/>
                <w:color w:val="FFFFFF"/>
                <w:sz w:val="24"/>
                <w:szCs w:val="24"/>
              </w:rPr>
              <w:br/>
            </w:r>
            <w:r>
              <w:rPr>
                <w:rFonts w:ascii="Calibri" w:eastAsia="Calibri" w:hAnsi="Calibri" w:cs="Calibri"/>
                <w:b/>
                <w:color w:val="FFFFFF"/>
                <w:sz w:val="24"/>
                <w:szCs w:val="24"/>
              </w:rPr>
              <w:t xml:space="preserve">Symposium </w:t>
            </w:r>
            <w:r>
              <w:rPr>
                <w:rFonts w:ascii="Calibri" w:eastAsia="Calibri" w:hAnsi="Calibri" w:cs="Calibri"/>
                <w:color w:val="FFFFFF"/>
                <w:sz w:val="24"/>
                <w:szCs w:val="24"/>
              </w:rPr>
              <w:t>10:00 AM - 2:30 PM (EDT)</w:t>
            </w:r>
          </w:p>
        </w:tc>
      </w:tr>
      <w:tr w:rsidR="007F30D4" w14:paraId="60BC5BF2" w14:textId="77777777">
        <w:trPr>
          <w:trHeight w:val="420"/>
        </w:trPr>
        <w:tc>
          <w:tcPr>
            <w:tcW w:w="1635" w:type="dxa"/>
            <w:tcBorders>
              <w:top w:val="nil"/>
              <w:left w:val="nil"/>
              <w:bottom w:val="nil"/>
              <w:right w:val="nil"/>
            </w:tcBorders>
            <w:shd w:val="clear" w:color="auto" w:fill="auto"/>
            <w:tcMar>
              <w:top w:w="60" w:type="dxa"/>
              <w:left w:w="60" w:type="dxa"/>
              <w:bottom w:w="60" w:type="dxa"/>
              <w:right w:w="60" w:type="dxa"/>
            </w:tcMar>
          </w:tcPr>
          <w:p w14:paraId="44F3F53E"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t>10:00 - 10:20</w:t>
            </w:r>
          </w:p>
        </w:tc>
        <w:tc>
          <w:tcPr>
            <w:tcW w:w="7725" w:type="dxa"/>
            <w:tcBorders>
              <w:top w:val="nil"/>
              <w:left w:val="nil"/>
              <w:bottom w:val="nil"/>
              <w:right w:val="nil"/>
            </w:tcBorders>
            <w:shd w:val="clear" w:color="auto" w:fill="auto"/>
            <w:tcMar>
              <w:top w:w="60" w:type="dxa"/>
              <w:left w:w="60" w:type="dxa"/>
              <w:bottom w:w="60" w:type="dxa"/>
              <w:right w:w="60" w:type="dxa"/>
            </w:tcMar>
          </w:tcPr>
          <w:p w14:paraId="5E1418A0"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Welcome, Land Acknowledgement &amp; Opening Remarks</w:t>
            </w:r>
          </w:p>
          <w:p w14:paraId="44018871" w14:textId="77777777" w:rsidR="007F30D4" w:rsidRDefault="00CE77D2">
            <w:pPr>
              <w:numPr>
                <w:ilvl w:val="0"/>
                <w:numId w:val="6"/>
              </w:numPr>
              <w:spacing w:after="0" w:line="300" w:lineRule="auto"/>
              <w:rPr>
                <w:rFonts w:ascii="Calibri" w:eastAsia="Calibri" w:hAnsi="Calibri" w:cs="Calibri"/>
                <w:sz w:val="24"/>
                <w:szCs w:val="24"/>
              </w:rPr>
            </w:pPr>
            <w:r>
              <w:rPr>
                <w:rFonts w:ascii="Calibri" w:eastAsia="Calibri" w:hAnsi="Calibri" w:cs="Calibri"/>
                <w:b/>
                <w:i/>
                <w:color w:val="2E8B57"/>
                <w:sz w:val="24"/>
                <w:szCs w:val="24"/>
              </w:rPr>
              <w:t>Kimberly Gibbons</w:t>
            </w:r>
            <w:r>
              <w:rPr>
                <w:rFonts w:ascii="Calibri" w:eastAsia="Calibri" w:hAnsi="Calibri" w:cs="Calibri"/>
                <w:color w:val="484848"/>
                <w:sz w:val="24"/>
                <w:szCs w:val="24"/>
              </w:rPr>
              <w:t xml:space="preserve"> Executive Director, OCIC</w:t>
            </w:r>
          </w:p>
          <w:p w14:paraId="09DC3A7C" w14:textId="77777777" w:rsidR="007F30D4" w:rsidRDefault="00CE77D2">
            <w:pPr>
              <w:numPr>
                <w:ilvl w:val="0"/>
                <w:numId w:val="6"/>
              </w:numPr>
              <w:spacing w:after="0" w:line="300" w:lineRule="auto"/>
              <w:rPr>
                <w:rFonts w:ascii="Calibri" w:eastAsia="Calibri" w:hAnsi="Calibri" w:cs="Calibri"/>
                <w:color w:val="484848"/>
                <w:sz w:val="24"/>
                <w:szCs w:val="24"/>
              </w:rPr>
            </w:pPr>
            <w:r>
              <w:rPr>
                <w:rFonts w:ascii="Calibri" w:eastAsia="Calibri" w:hAnsi="Calibri" w:cs="Calibri"/>
                <w:b/>
                <w:i/>
                <w:color w:val="2E8B57"/>
                <w:sz w:val="24"/>
                <w:szCs w:val="24"/>
              </w:rPr>
              <w:t>Eugenia Ochoa</w:t>
            </w:r>
            <w:r>
              <w:rPr>
                <w:rFonts w:ascii="Calibri" w:eastAsia="Calibri" w:hAnsi="Calibri" w:cs="Calibri"/>
                <w:color w:val="484848"/>
                <w:sz w:val="24"/>
                <w:szCs w:val="24"/>
              </w:rPr>
              <w:t xml:space="preserve"> Community Engagement Specialist, OCIC</w:t>
            </w:r>
          </w:p>
        </w:tc>
      </w:tr>
      <w:tr w:rsidR="007F30D4" w14:paraId="07684524" w14:textId="77777777">
        <w:trPr>
          <w:trHeight w:val="420"/>
        </w:trPr>
        <w:tc>
          <w:tcPr>
            <w:tcW w:w="1635" w:type="dxa"/>
            <w:tcBorders>
              <w:top w:val="nil"/>
              <w:left w:val="nil"/>
              <w:bottom w:val="nil"/>
              <w:right w:val="nil"/>
            </w:tcBorders>
            <w:shd w:val="clear" w:color="auto" w:fill="F1F1F1"/>
            <w:tcMar>
              <w:top w:w="60" w:type="dxa"/>
              <w:left w:w="60" w:type="dxa"/>
              <w:bottom w:w="60" w:type="dxa"/>
              <w:right w:w="60" w:type="dxa"/>
            </w:tcMar>
          </w:tcPr>
          <w:p w14:paraId="352035E5"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t>10:20 - 12:00</w:t>
            </w:r>
          </w:p>
        </w:tc>
        <w:tc>
          <w:tcPr>
            <w:tcW w:w="7725" w:type="dxa"/>
            <w:tcBorders>
              <w:top w:val="nil"/>
              <w:left w:val="nil"/>
              <w:bottom w:val="nil"/>
              <w:right w:val="nil"/>
            </w:tcBorders>
            <w:shd w:val="clear" w:color="auto" w:fill="F1F1F1"/>
            <w:tcMar>
              <w:top w:w="60" w:type="dxa"/>
              <w:left w:w="60" w:type="dxa"/>
              <w:bottom w:w="60" w:type="dxa"/>
              <w:right w:w="60" w:type="dxa"/>
            </w:tcMar>
          </w:tcPr>
          <w:p w14:paraId="2FC06A02"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 xml:space="preserve">Systemic &amp; Organizational Change in International Cooperation </w:t>
            </w:r>
          </w:p>
          <w:p w14:paraId="03AFA413" w14:textId="77777777" w:rsidR="007F30D4" w:rsidRDefault="00CE77D2">
            <w:pPr>
              <w:spacing w:line="276" w:lineRule="auto"/>
              <w:rPr>
                <w:rFonts w:ascii="Calibri" w:eastAsia="Calibri" w:hAnsi="Calibri" w:cs="Calibri"/>
                <w:color w:val="484848"/>
                <w:sz w:val="24"/>
                <w:szCs w:val="24"/>
              </w:rPr>
            </w:pPr>
            <w:r>
              <w:rPr>
                <w:rFonts w:ascii="Calibri" w:eastAsia="Calibri" w:hAnsi="Calibri" w:cs="Calibri"/>
                <w:color w:val="484848"/>
                <w:sz w:val="24"/>
                <w:szCs w:val="24"/>
              </w:rPr>
              <w:t>This panel seeks to open space for critical reflections and calls to action on the systemic and internal organizational change needed to rebuild and sustain equitable systems and communities in the Sustainable Development and International Cooperation sect</w:t>
            </w:r>
            <w:r>
              <w:rPr>
                <w:rFonts w:ascii="Calibri" w:eastAsia="Calibri" w:hAnsi="Calibri" w:cs="Calibri"/>
                <w:color w:val="484848"/>
                <w:sz w:val="24"/>
                <w:szCs w:val="24"/>
              </w:rPr>
              <w:t>or.</w:t>
            </w:r>
          </w:p>
          <w:p w14:paraId="04361C1C" w14:textId="77777777" w:rsidR="007F30D4" w:rsidRDefault="00CE77D2">
            <w:pPr>
              <w:numPr>
                <w:ilvl w:val="0"/>
                <w:numId w:val="2"/>
              </w:numPr>
              <w:spacing w:after="0" w:line="276" w:lineRule="auto"/>
              <w:rPr>
                <w:rFonts w:ascii="Calibri" w:eastAsia="Calibri" w:hAnsi="Calibri" w:cs="Calibri"/>
                <w:sz w:val="24"/>
                <w:szCs w:val="24"/>
              </w:rPr>
            </w:pPr>
            <w:r>
              <w:rPr>
                <w:rFonts w:ascii="Calibri" w:eastAsia="Calibri" w:hAnsi="Calibri" w:cs="Calibri"/>
                <w:i/>
                <w:sz w:val="24"/>
                <w:szCs w:val="24"/>
              </w:rPr>
              <w:t>Moderator:</w:t>
            </w:r>
            <w:r>
              <w:rPr>
                <w:rFonts w:ascii="Calibri" w:eastAsia="Calibri" w:hAnsi="Calibri" w:cs="Calibri"/>
                <w:b/>
                <w:i/>
                <w:color w:val="2E8B57"/>
                <w:sz w:val="24"/>
                <w:szCs w:val="24"/>
              </w:rPr>
              <w:t xml:space="preserve"> David Peck</w:t>
            </w:r>
            <w:r>
              <w:rPr>
                <w:rFonts w:ascii="Calibri" w:eastAsia="Calibri" w:hAnsi="Calibri" w:cs="Calibri"/>
                <w:b/>
                <w:sz w:val="24"/>
                <w:szCs w:val="24"/>
              </w:rPr>
              <w:t xml:space="preserve"> </w:t>
            </w:r>
            <w:r>
              <w:rPr>
                <w:rFonts w:ascii="Calibri" w:eastAsia="Calibri" w:hAnsi="Calibri" w:cs="Calibri"/>
                <w:sz w:val="24"/>
                <w:szCs w:val="24"/>
              </w:rPr>
              <w:t xml:space="preserve">Founder and Director, </w:t>
            </w:r>
            <w:proofErr w:type="spellStart"/>
            <w:r>
              <w:rPr>
                <w:rFonts w:ascii="Calibri" w:eastAsia="Calibri" w:hAnsi="Calibri" w:cs="Calibri"/>
                <w:sz w:val="24"/>
                <w:szCs w:val="24"/>
              </w:rPr>
              <w:t>SoChange</w:t>
            </w:r>
            <w:proofErr w:type="spellEnd"/>
          </w:p>
          <w:p w14:paraId="2AE12249" w14:textId="77777777" w:rsidR="007F30D4" w:rsidRDefault="00CE77D2">
            <w:pPr>
              <w:numPr>
                <w:ilvl w:val="0"/>
                <w:numId w:val="3"/>
              </w:numPr>
              <w:spacing w:after="0" w:line="276" w:lineRule="auto"/>
              <w:rPr>
                <w:rFonts w:ascii="Calibri" w:eastAsia="Calibri" w:hAnsi="Calibri" w:cs="Calibri"/>
                <w:color w:val="484848"/>
                <w:sz w:val="24"/>
                <w:szCs w:val="24"/>
              </w:rPr>
            </w:pPr>
            <w:r>
              <w:rPr>
                <w:rFonts w:ascii="Calibri" w:eastAsia="Calibri" w:hAnsi="Calibri" w:cs="Calibri"/>
                <w:b/>
                <w:i/>
                <w:color w:val="2E8B57"/>
                <w:sz w:val="24"/>
                <w:szCs w:val="24"/>
              </w:rPr>
              <w:t>Gonzalo Duarte</w:t>
            </w:r>
            <w:r>
              <w:rPr>
                <w:rFonts w:ascii="Calibri" w:eastAsia="Calibri" w:hAnsi="Calibri" w:cs="Calibri"/>
                <w:sz w:val="24"/>
                <w:szCs w:val="24"/>
              </w:rPr>
              <w:t xml:space="preserve"> Executive Director, </w:t>
            </w:r>
            <w:proofErr w:type="spellStart"/>
            <w:r>
              <w:rPr>
                <w:rFonts w:ascii="Calibri" w:eastAsia="Calibri" w:hAnsi="Calibri" w:cs="Calibri"/>
                <w:sz w:val="24"/>
                <w:szCs w:val="24"/>
              </w:rPr>
              <w:t>Compañeros</w:t>
            </w:r>
            <w:proofErr w:type="spellEnd"/>
            <w:r>
              <w:rPr>
                <w:rFonts w:ascii="Calibri" w:eastAsia="Calibri" w:hAnsi="Calibri" w:cs="Calibri"/>
                <w:sz w:val="24"/>
                <w:szCs w:val="24"/>
              </w:rPr>
              <w:t xml:space="preserve"> Partners</w:t>
            </w:r>
          </w:p>
          <w:p w14:paraId="19ED0245" w14:textId="77777777" w:rsidR="007F30D4" w:rsidRDefault="00CE77D2">
            <w:pPr>
              <w:numPr>
                <w:ilvl w:val="0"/>
                <w:numId w:val="3"/>
              </w:numPr>
              <w:spacing w:after="0" w:line="276" w:lineRule="auto"/>
              <w:rPr>
                <w:rFonts w:ascii="Calibri" w:eastAsia="Calibri" w:hAnsi="Calibri" w:cs="Calibri"/>
                <w:color w:val="484848"/>
                <w:sz w:val="24"/>
                <w:szCs w:val="24"/>
              </w:rPr>
            </w:pPr>
            <w:r>
              <w:rPr>
                <w:rFonts w:ascii="Calibri" w:eastAsia="Calibri" w:hAnsi="Calibri" w:cs="Calibri"/>
                <w:b/>
                <w:i/>
                <w:color w:val="2E8B57"/>
                <w:sz w:val="24"/>
                <w:szCs w:val="24"/>
              </w:rPr>
              <w:t>Sarah Hanson</w:t>
            </w:r>
            <w:r>
              <w:rPr>
                <w:rFonts w:ascii="Calibri" w:eastAsia="Calibri" w:hAnsi="Calibri" w:cs="Calibri"/>
                <w:sz w:val="24"/>
                <w:szCs w:val="24"/>
              </w:rPr>
              <w:t xml:space="preserve"> Experiences Canada / OCIC Youth Policy-Makers Hub (2019-2020)</w:t>
            </w:r>
          </w:p>
          <w:p w14:paraId="347CC9F0" w14:textId="77777777" w:rsidR="007F30D4" w:rsidRDefault="00CE77D2">
            <w:pPr>
              <w:numPr>
                <w:ilvl w:val="0"/>
                <w:numId w:val="3"/>
              </w:numPr>
              <w:spacing w:after="0" w:line="276" w:lineRule="auto"/>
              <w:rPr>
                <w:rFonts w:ascii="Calibri" w:eastAsia="Calibri" w:hAnsi="Calibri" w:cs="Calibri"/>
                <w:color w:val="484848"/>
                <w:sz w:val="24"/>
                <w:szCs w:val="24"/>
              </w:rPr>
            </w:pPr>
            <w:proofErr w:type="spellStart"/>
            <w:r>
              <w:rPr>
                <w:rFonts w:ascii="Calibri" w:eastAsia="Calibri" w:hAnsi="Calibri" w:cs="Calibri"/>
                <w:b/>
                <w:i/>
                <w:color w:val="2E8B57"/>
                <w:sz w:val="24"/>
                <w:szCs w:val="24"/>
              </w:rPr>
              <w:t>Arezoo</w:t>
            </w:r>
            <w:proofErr w:type="spellEnd"/>
            <w:r>
              <w:rPr>
                <w:rFonts w:ascii="Calibri" w:eastAsia="Calibri" w:hAnsi="Calibri" w:cs="Calibri"/>
                <w:b/>
                <w:i/>
                <w:color w:val="2E8B57"/>
                <w:sz w:val="24"/>
                <w:szCs w:val="24"/>
              </w:rPr>
              <w:t xml:space="preserve"> </w:t>
            </w:r>
            <w:proofErr w:type="spellStart"/>
            <w:r>
              <w:rPr>
                <w:rFonts w:ascii="Calibri" w:eastAsia="Calibri" w:hAnsi="Calibri" w:cs="Calibri"/>
                <w:b/>
                <w:i/>
                <w:color w:val="2E8B57"/>
                <w:sz w:val="24"/>
                <w:szCs w:val="24"/>
              </w:rPr>
              <w:t>Najibzadeh</w:t>
            </w:r>
            <w:proofErr w:type="spellEnd"/>
            <w:r>
              <w:rPr>
                <w:rFonts w:ascii="Calibri" w:eastAsia="Calibri" w:hAnsi="Calibri" w:cs="Calibri"/>
                <w:sz w:val="24"/>
                <w:szCs w:val="24"/>
              </w:rPr>
              <w:t xml:space="preserve"> Platform</w:t>
            </w:r>
          </w:p>
          <w:p w14:paraId="325BD0DC" w14:textId="77777777" w:rsidR="007F30D4" w:rsidRDefault="00CE77D2">
            <w:pPr>
              <w:numPr>
                <w:ilvl w:val="0"/>
                <w:numId w:val="3"/>
              </w:numPr>
              <w:spacing w:line="276" w:lineRule="auto"/>
              <w:rPr>
                <w:rFonts w:ascii="Calibri" w:eastAsia="Calibri" w:hAnsi="Calibri" w:cs="Calibri"/>
                <w:color w:val="484848"/>
                <w:sz w:val="24"/>
                <w:szCs w:val="24"/>
              </w:rPr>
            </w:pPr>
            <w:proofErr w:type="spellStart"/>
            <w:r>
              <w:rPr>
                <w:rFonts w:ascii="Calibri" w:eastAsia="Calibri" w:hAnsi="Calibri" w:cs="Calibri"/>
                <w:b/>
                <w:i/>
                <w:color w:val="2E8B57"/>
                <w:sz w:val="24"/>
                <w:szCs w:val="24"/>
              </w:rPr>
              <w:lastRenderedPageBreak/>
              <w:t>Ikem</w:t>
            </w:r>
            <w:proofErr w:type="spellEnd"/>
            <w:r>
              <w:rPr>
                <w:rFonts w:ascii="Calibri" w:eastAsia="Calibri" w:hAnsi="Calibri" w:cs="Calibri"/>
                <w:b/>
                <w:i/>
                <w:color w:val="2E8B57"/>
                <w:sz w:val="24"/>
                <w:szCs w:val="24"/>
              </w:rPr>
              <w:t xml:space="preserve"> </w:t>
            </w:r>
            <w:proofErr w:type="spellStart"/>
            <w:r>
              <w:rPr>
                <w:rFonts w:ascii="Calibri" w:eastAsia="Calibri" w:hAnsi="Calibri" w:cs="Calibri"/>
                <w:b/>
                <w:i/>
                <w:color w:val="2E8B57"/>
                <w:sz w:val="24"/>
                <w:szCs w:val="24"/>
              </w:rPr>
              <w:t>Opara</w:t>
            </w:r>
            <w:proofErr w:type="spellEnd"/>
            <w:r>
              <w:rPr>
                <w:rFonts w:ascii="Calibri" w:eastAsia="Calibri" w:hAnsi="Calibri" w:cs="Calibri"/>
                <w:b/>
                <w:sz w:val="24"/>
                <w:szCs w:val="24"/>
              </w:rPr>
              <w:t xml:space="preserve"> </w:t>
            </w:r>
            <w:r>
              <w:rPr>
                <w:rFonts w:ascii="Calibri" w:eastAsia="Calibri" w:hAnsi="Calibri" w:cs="Calibri"/>
                <w:sz w:val="24"/>
                <w:szCs w:val="24"/>
              </w:rPr>
              <w:t xml:space="preserve">Capacity Building Lead, Ontario Trillium Foundation </w:t>
            </w:r>
            <w:r>
              <w:rPr>
                <w:rFonts w:ascii="Calibri" w:eastAsia="Calibri" w:hAnsi="Calibri" w:cs="Calibri"/>
              </w:rPr>
              <w:t xml:space="preserve"> </w:t>
            </w:r>
          </w:p>
        </w:tc>
      </w:tr>
      <w:tr w:rsidR="007F30D4" w14:paraId="5370CEF3" w14:textId="77777777">
        <w:trPr>
          <w:trHeight w:val="300"/>
        </w:trPr>
        <w:tc>
          <w:tcPr>
            <w:tcW w:w="1635" w:type="dxa"/>
            <w:tcBorders>
              <w:top w:val="nil"/>
              <w:left w:val="nil"/>
              <w:bottom w:val="nil"/>
              <w:right w:val="nil"/>
            </w:tcBorders>
            <w:shd w:val="clear" w:color="auto" w:fill="auto"/>
            <w:tcMar>
              <w:top w:w="60" w:type="dxa"/>
              <w:left w:w="60" w:type="dxa"/>
              <w:bottom w:w="60" w:type="dxa"/>
              <w:right w:w="60" w:type="dxa"/>
            </w:tcMar>
          </w:tcPr>
          <w:p w14:paraId="463138EA"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lastRenderedPageBreak/>
              <w:t>12:00 - 1:00</w:t>
            </w:r>
          </w:p>
        </w:tc>
        <w:tc>
          <w:tcPr>
            <w:tcW w:w="7725" w:type="dxa"/>
            <w:tcBorders>
              <w:top w:val="nil"/>
              <w:left w:val="nil"/>
              <w:bottom w:val="nil"/>
              <w:right w:val="nil"/>
            </w:tcBorders>
            <w:shd w:val="clear" w:color="auto" w:fill="auto"/>
            <w:tcMar>
              <w:top w:w="60" w:type="dxa"/>
              <w:left w:w="60" w:type="dxa"/>
              <w:bottom w:w="60" w:type="dxa"/>
              <w:right w:w="60" w:type="dxa"/>
            </w:tcMar>
          </w:tcPr>
          <w:p w14:paraId="696143BE" w14:textId="77777777" w:rsidR="007F30D4" w:rsidRDefault="00CE77D2">
            <w:pPr>
              <w:spacing w:after="0" w:line="276" w:lineRule="auto"/>
              <w:rPr>
                <w:rFonts w:ascii="Calibri" w:eastAsia="Calibri" w:hAnsi="Calibri" w:cs="Calibri"/>
                <w:i/>
                <w:color w:val="2E8B57"/>
                <w:sz w:val="24"/>
                <w:szCs w:val="24"/>
              </w:rPr>
            </w:pPr>
            <w:r>
              <w:rPr>
                <w:rFonts w:ascii="Calibri" w:eastAsia="Calibri" w:hAnsi="Calibri" w:cs="Calibri"/>
                <w:b/>
                <w:color w:val="484848"/>
                <w:sz w:val="24"/>
                <w:szCs w:val="24"/>
              </w:rPr>
              <w:t>Lunch Break (Offline)</w:t>
            </w:r>
          </w:p>
        </w:tc>
      </w:tr>
      <w:tr w:rsidR="007F30D4" w14:paraId="63AD6656" w14:textId="77777777">
        <w:trPr>
          <w:trHeight w:val="420"/>
        </w:trPr>
        <w:tc>
          <w:tcPr>
            <w:tcW w:w="1635" w:type="dxa"/>
            <w:tcBorders>
              <w:top w:val="nil"/>
              <w:left w:val="nil"/>
              <w:bottom w:val="nil"/>
              <w:right w:val="nil"/>
            </w:tcBorders>
            <w:shd w:val="clear" w:color="auto" w:fill="F1F1F1"/>
            <w:tcMar>
              <w:top w:w="60" w:type="dxa"/>
              <w:left w:w="60" w:type="dxa"/>
              <w:bottom w:w="60" w:type="dxa"/>
              <w:right w:w="60" w:type="dxa"/>
            </w:tcMar>
          </w:tcPr>
          <w:p w14:paraId="29C034F1" w14:textId="77777777" w:rsidR="007F30D4" w:rsidRDefault="00CE77D2">
            <w:pPr>
              <w:spacing w:after="0" w:line="300" w:lineRule="auto"/>
              <w:rPr>
                <w:rFonts w:ascii="Calibri" w:eastAsia="Calibri" w:hAnsi="Calibri" w:cs="Calibri"/>
                <w:color w:val="484848"/>
                <w:sz w:val="24"/>
                <w:szCs w:val="24"/>
              </w:rPr>
            </w:pPr>
            <w:r>
              <w:rPr>
                <w:rFonts w:ascii="Calibri" w:eastAsia="Calibri" w:hAnsi="Calibri" w:cs="Calibri"/>
                <w:b/>
                <w:color w:val="484848"/>
                <w:sz w:val="24"/>
                <w:szCs w:val="24"/>
              </w:rPr>
              <w:t>1:00 - 2:30</w:t>
            </w:r>
          </w:p>
        </w:tc>
        <w:tc>
          <w:tcPr>
            <w:tcW w:w="7725" w:type="dxa"/>
            <w:tcBorders>
              <w:top w:val="nil"/>
              <w:left w:val="nil"/>
              <w:bottom w:val="nil"/>
              <w:right w:val="nil"/>
            </w:tcBorders>
            <w:shd w:val="clear" w:color="auto" w:fill="F1F1F1"/>
            <w:tcMar>
              <w:top w:w="60" w:type="dxa"/>
              <w:left w:w="60" w:type="dxa"/>
              <w:bottom w:w="60" w:type="dxa"/>
              <w:right w:w="60" w:type="dxa"/>
            </w:tcMar>
          </w:tcPr>
          <w:p w14:paraId="4DBBD445" w14:textId="77777777" w:rsidR="007F30D4" w:rsidRDefault="00CE77D2">
            <w:pPr>
              <w:spacing w:after="0" w:line="300" w:lineRule="auto"/>
              <w:rPr>
                <w:rFonts w:ascii="Calibri" w:eastAsia="Calibri" w:hAnsi="Calibri" w:cs="Calibri"/>
                <w:b/>
                <w:color w:val="484848"/>
                <w:sz w:val="24"/>
                <w:szCs w:val="24"/>
              </w:rPr>
            </w:pPr>
            <w:r>
              <w:rPr>
                <w:rFonts w:ascii="Calibri" w:eastAsia="Calibri" w:hAnsi="Calibri" w:cs="Calibri"/>
                <w:b/>
                <w:color w:val="484848"/>
                <w:sz w:val="24"/>
                <w:szCs w:val="24"/>
              </w:rPr>
              <w:t>Ethical Community Engagement</w:t>
            </w:r>
          </w:p>
          <w:p w14:paraId="39CB4949" w14:textId="77777777" w:rsidR="007F30D4" w:rsidRDefault="00CE77D2">
            <w:pPr>
              <w:spacing w:line="276" w:lineRule="auto"/>
              <w:rPr>
                <w:rFonts w:ascii="Calibri" w:eastAsia="Calibri" w:hAnsi="Calibri" w:cs="Calibri"/>
                <w:b/>
                <w:color w:val="484848"/>
                <w:sz w:val="24"/>
                <w:szCs w:val="24"/>
              </w:rPr>
            </w:pPr>
            <w:r>
              <w:rPr>
                <w:rFonts w:ascii="Calibri" w:eastAsia="Calibri" w:hAnsi="Calibri" w:cs="Calibri"/>
                <w:color w:val="484848"/>
                <w:sz w:val="24"/>
                <w:szCs w:val="24"/>
              </w:rPr>
              <w:t>This panel will open space for critical reflections, approaches and calls to action in community engagement. Panelists will reflect on ethical considerations and practices, accessibility, and measuring impact to ensure we leave no one behind.</w:t>
            </w:r>
          </w:p>
          <w:p w14:paraId="46C756C7" w14:textId="77777777" w:rsidR="007F30D4" w:rsidRDefault="00CE77D2">
            <w:pPr>
              <w:numPr>
                <w:ilvl w:val="0"/>
                <w:numId w:val="3"/>
              </w:numPr>
              <w:spacing w:after="0" w:line="276" w:lineRule="auto"/>
              <w:rPr>
                <w:rFonts w:ascii="Calibri" w:eastAsia="Calibri" w:hAnsi="Calibri" w:cs="Calibri"/>
                <w:color w:val="484848"/>
                <w:sz w:val="24"/>
                <w:szCs w:val="24"/>
              </w:rPr>
            </w:pPr>
            <w:r>
              <w:rPr>
                <w:rFonts w:ascii="Calibri" w:eastAsia="Calibri" w:hAnsi="Calibri" w:cs="Calibri"/>
                <w:i/>
                <w:sz w:val="24"/>
                <w:szCs w:val="24"/>
              </w:rPr>
              <w:t>Moderator:</w:t>
            </w:r>
            <w:r>
              <w:rPr>
                <w:rFonts w:ascii="Calibri" w:eastAsia="Calibri" w:hAnsi="Calibri" w:cs="Calibri"/>
                <w:b/>
                <w:i/>
                <w:color w:val="2E8B57"/>
                <w:sz w:val="24"/>
                <w:szCs w:val="24"/>
              </w:rPr>
              <w:t xml:space="preserve"> Leslie Chan</w:t>
            </w:r>
            <w:r>
              <w:rPr>
                <w:rFonts w:ascii="Calibri" w:eastAsia="Calibri" w:hAnsi="Calibri" w:cs="Calibri"/>
                <w:b/>
                <w:sz w:val="24"/>
                <w:szCs w:val="24"/>
              </w:rPr>
              <w:t xml:space="preserve"> </w:t>
            </w:r>
            <w:r>
              <w:rPr>
                <w:rFonts w:ascii="Calibri" w:eastAsia="Calibri" w:hAnsi="Calibri" w:cs="Calibri"/>
                <w:sz w:val="24"/>
                <w:szCs w:val="24"/>
              </w:rPr>
              <w:t>Associate Professor, Centre for Critical Development Studies at the University of Toronto Scarborough</w:t>
            </w:r>
          </w:p>
          <w:p w14:paraId="6858E14A" w14:textId="77777777" w:rsidR="007F30D4" w:rsidRDefault="00CE77D2">
            <w:pPr>
              <w:numPr>
                <w:ilvl w:val="0"/>
                <w:numId w:val="3"/>
              </w:numPr>
              <w:spacing w:after="0" w:line="256" w:lineRule="auto"/>
              <w:rPr>
                <w:rFonts w:ascii="Calibri" w:eastAsia="Calibri" w:hAnsi="Calibri" w:cs="Calibri"/>
                <w:color w:val="484848"/>
                <w:sz w:val="24"/>
                <w:szCs w:val="24"/>
              </w:rPr>
            </w:pPr>
            <w:r>
              <w:rPr>
                <w:rFonts w:ascii="Calibri" w:eastAsia="Calibri" w:hAnsi="Calibri" w:cs="Calibri"/>
                <w:b/>
                <w:i/>
                <w:color w:val="2E8B57"/>
                <w:sz w:val="24"/>
                <w:szCs w:val="24"/>
              </w:rPr>
              <w:t>Mélissa Dubé</w:t>
            </w:r>
            <w:r>
              <w:rPr>
                <w:rFonts w:ascii="Calibri" w:eastAsia="Calibri" w:hAnsi="Calibri" w:cs="Calibri"/>
                <w:b/>
                <w:sz w:val="24"/>
                <w:szCs w:val="24"/>
              </w:rPr>
              <w:t xml:space="preserve"> </w:t>
            </w:r>
            <w:r>
              <w:rPr>
                <w:rFonts w:ascii="Calibri" w:eastAsia="Calibri" w:hAnsi="Calibri" w:cs="Calibri"/>
                <w:sz w:val="24"/>
                <w:szCs w:val="24"/>
              </w:rPr>
              <w:t xml:space="preserve">Public Engagement Coordinator, Results Canada </w:t>
            </w:r>
          </w:p>
          <w:p w14:paraId="34C7BB49" w14:textId="77777777" w:rsidR="007F30D4" w:rsidRDefault="00CE77D2">
            <w:pPr>
              <w:numPr>
                <w:ilvl w:val="0"/>
                <w:numId w:val="3"/>
              </w:numPr>
              <w:spacing w:after="0" w:line="256" w:lineRule="auto"/>
              <w:rPr>
                <w:rFonts w:ascii="Calibri" w:eastAsia="Calibri" w:hAnsi="Calibri" w:cs="Calibri"/>
                <w:color w:val="484848"/>
                <w:sz w:val="24"/>
                <w:szCs w:val="24"/>
              </w:rPr>
            </w:pPr>
            <w:r>
              <w:rPr>
                <w:rFonts w:ascii="Calibri" w:eastAsia="Calibri" w:hAnsi="Calibri" w:cs="Calibri"/>
                <w:b/>
                <w:i/>
                <w:color w:val="2E8B57"/>
                <w:sz w:val="24"/>
                <w:szCs w:val="24"/>
              </w:rPr>
              <w:t xml:space="preserve">Jakub </w:t>
            </w:r>
            <w:proofErr w:type="spellStart"/>
            <w:r>
              <w:rPr>
                <w:rFonts w:ascii="Calibri" w:eastAsia="Calibri" w:hAnsi="Calibri" w:cs="Calibri"/>
                <w:b/>
                <w:i/>
                <w:color w:val="2E8B57"/>
                <w:sz w:val="24"/>
                <w:szCs w:val="24"/>
              </w:rPr>
              <w:t>Nemec</w:t>
            </w:r>
            <w:proofErr w:type="spellEnd"/>
            <w:r>
              <w:rPr>
                <w:rFonts w:ascii="Calibri" w:eastAsia="Calibri" w:hAnsi="Calibri" w:cs="Calibri"/>
                <w:b/>
                <w:sz w:val="24"/>
                <w:szCs w:val="24"/>
              </w:rPr>
              <w:t xml:space="preserve"> </w:t>
            </w:r>
            <w:r>
              <w:rPr>
                <w:rFonts w:ascii="Calibri" w:eastAsia="Calibri" w:hAnsi="Calibri" w:cs="Calibri"/>
                <w:sz w:val="24"/>
                <w:szCs w:val="24"/>
              </w:rPr>
              <w:t xml:space="preserve">Executive Director, </w:t>
            </w:r>
            <w:proofErr w:type="spellStart"/>
            <w:r>
              <w:rPr>
                <w:rFonts w:ascii="Calibri" w:eastAsia="Calibri" w:hAnsi="Calibri" w:cs="Calibri"/>
                <w:sz w:val="24"/>
                <w:szCs w:val="24"/>
              </w:rPr>
              <w:t>Salanga</w:t>
            </w:r>
            <w:proofErr w:type="spellEnd"/>
          </w:p>
          <w:p w14:paraId="6D68AC78" w14:textId="77777777" w:rsidR="007F30D4" w:rsidRDefault="00CE77D2">
            <w:pPr>
              <w:numPr>
                <w:ilvl w:val="0"/>
                <w:numId w:val="3"/>
              </w:numPr>
              <w:spacing w:line="256" w:lineRule="auto"/>
              <w:rPr>
                <w:rFonts w:ascii="Calibri" w:eastAsia="Calibri" w:hAnsi="Calibri" w:cs="Calibri"/>
                <w:color w:val="484848"/>
                <w:sz w:val="24"/>
                <w:szCs w:val="24"/>
              </w:rPr>
            </w:pPr>
            <w:r>
              <w:rPr>
                <w:rFonts w:ascii="Calibri" w:eastAsia="Calibri" w:hAnsi="Calibri" w:cs="Calibri"/>
                <w:b/>
                <w:i/>
                <w:color w:val="2E8B57"/>
                <w:sz w:val="24"/>
                <w:szCs w:val="24"/>
              </w:rPr>
              <w:t>Farrah Seucharan</w:t>
            </w:r>
            <w:r>
              <w:rPr>
                <w:rFonts w:ascii="Calibri" w:eastAsia="Calibri" w:hAnsi="Calibri" w:cs="Calibri"/>
                <w:b/>
                <w:sz w:val="24"/>
                <w:szCs w:val="24"/>
              </w:rPr>
              <w:t xml:space="preserve"> </w:t>
            </w:r>
            <w:r>
              <w:rPr>
                <w:rFonts w:ascii="Calibri" w:eastAsia="Calibri" w:hAnsi="Calibri" w:cs="Calibri"/>
                <w:sz w:val="24"/>
                <w:szCs w:val="24"/>
              </w:rPr>
              <w:t>Advocate, OCIC</w:t>
            </w:r>
            <w:r>
              <w:rPr>
                <w:rFonts w:ascii="Calibri" w:eastAsia="Calibri" w:hAnsi="Calibri" w:cs="Calibri"/>
                <w:sz w:val="24"/>
                <w:szCs w:val="24"/>
              </w:rPr>
              <w:t xml:space="preserve"> Youth Policy-Makers Hub (2019-2020)</w:t>
            </w:r>
          </w:p>
        </w:tc>
      </w:tr>
    </w:tbl>
    <w:p w14:paraId="0E3BDD11" w14:textId="77777777" w:rsidR="007F30D4" w:rsidRDefault="007F30D4">
      <w:pPr>
        <w:pStyle w:val="Heading1"/>
        <w:spacing w:before="0"/>
      </w:pPr>
      <w:bookmarkStart w:id="2" w:name="_jx9c4szgfpa1" w:colFirst="0" w:colLast="0"/>
      <w:bookmarkEnd w:id="2"/>
    </w:p>
    <w:p w14:paraId="299C9744" w14:textId="77777777" w:rsidR="007F30D4" w:rsidRDefault="007F30D4">
      <w:pPr>
        <w:pStyle w:val="Heading1"/>
        <w:spacing w:before="0"/>
      </w:pPr>
      <w:bookmarkStart w:id="3" w:name="_h575wkjxm7dn" w:colFirst="0" w:colLast="0"/>
      <w:bookmarkEnd w:id="3"/>
    </w:p>
    <w:p w14:paraId="7763C71E" w14:textId="77777777" w:rsidR="007F30D4" w:rsidRDefault="007F30D4">
      <w:pPr>
        <w:pStyle w:val="Heading1"/>
        <w:spacing w:before="0"/>
      </w:pPr>
      <w:bookmarkStart w:id="4" w:name="_dswajabz73ex" w:colFirst="0" w:colLast="0"/>
      <w:bookmarkEnd w:id="4"/>
    </w:p>
    <w:p w14:paraId="49DACBAD" w14:textId="77777777" w:rsidR="007F30D4" w:rsidRDefault="00CE77D2">
      <w:pPr>
        <w:pStyle w:val="Heading1"/>
        <w:spacing w:before="0"/>
      </w:pPr>
      <w:bookmarkStart w:id="5" w:name="_bl029amko7j4" w:colFirst="0" w:colLast="0"/>
      <w:bookmarkEnd w:id="5"/>
      <w:r>
        <w:br w:type="page"/>
      </w:r>
    </w:p>
    <w:p w14:paraId="69C47666" w14:textId="77777777" w:rsidR="007F30D4" w:rsidRDefault="00CE77D2">
      <w:pPr>
        <w:pStyle w:val="Heading1"/>
        <w:spacing w:before="0"/>
        <w:rPr>
          <w:rFonts w:ascii="Calibri" w:eastAsia="Calibri" w:hAnsi="Calibri" w:cs="Calibri"/>
          <w:b/>
          <w:i/>
          <w:u w:val="single"/>
        </w:rPr>
      </w:pPr>
      <w:bookmarkStart w:id="6" w:name="_gumvqr68wov" w:colFirst="0" w:colLast="0"/>
      <w:bookmarkEnd w:id="6"/>
      <w:r>
        <w:lastRenderedPageBreak/>
        <w:t>MINUTES OF 2019 ANNUAL GENERAL MEETING</w:t>
      </w:r>
      <w:r>
        <w:rPr>
          <w:rFonts w:ascii="Calibri" w:eastAsia="Calibri" w:hAnsi="Calibri" w:cs="Calibri"/>
          <w:b/>
          <w:i/>
          <w:u w:val="single"/>
        </w:rPr>
        <w:t xml:space="preserve"> </w:t>
      </w:r>
    </w:p>
    <w:p w14:paraId="30FF1CFE" w14:textId="77777777" w:rsidR="007F30D4" w:rsidRDefault="00CE77D2">
      <w:pPr>
        <w:spacing w:before="240" w:after="0" w:line="276" w:lineRule="auto"/>
        <w:jc w:val="center"/>
        <w:rPr>
          <w:rFonts w:ascii="Calibri" w:eastAsia="Calibri" w:hAnsi="Calibri" w:cs="Calibri"/>
          <w:b/>
          <w:sz w:val="24"/>
          <w:szCs w:val="24"/>
          <w:highlight w:val="white"/>
        </w:rPr>
      </w:pPr>
      <w:r>
        <w:rPr>
          <w:rFonts w:ascii="Calibri" w:eastAsia="Calibri" w:hAnsi="Calibri" w:cs="Calibri"/>
          <w:b/>
          <w:sz w:val="24"/>
          <w:szCs w:val="24"/>
          <w:highlight w:val="white"/>
        </w:rPr>
        <w:t xml:space="preserve">Ontario Council for International Cooperation </w:t>
      </w:r>
    </w:p>
    <w:p w14:paraId="4608125E" w14:textId="77777777" w:rsidR="007F30D4" w:rsidRDefault="00CE77D2">
      <w:pPr>
        <w:spacing w:before="240" w:after="0" w:line="276" w:lineRule="auto"/>
        <w:jc w:val="center"/>
        <w:rPr>
          <w:rFonts w:ascii="Calibri" w:eastAsia="Calibri" w:hAnsi="Calibri" w:cs="Calibri"/>
          <w:color w:val="222222"/>
          <w:sz w:val="24"/>
          <w:szCs w:val="24"/>
        </w:rPr>
      </w:pPr>
      <w:r>
        <w:rPr>
          <w:rFonts w:ascii="Calibri" w:eastAsia="Calibri" w:hAnsi="Calibri" w:cs="Calibri"/>
          <w:sz w:val="24"/>
          <w:szCs w:val="24"/>
        </w:rPr>
        <w:t>Held on 19 September 2019 at the Centre for Social Innovation-</w:t>
      </w:r>
      <w:proofErr w:type="spellStart"/>
      <w:r>
        <w:rPr>
          <w:rFonts w:ascii="Calibri" w:eastAsia="Calibri" w:hAnsi="Calibri" w:cs="Calibri"/>
          <w:sz w:val="24"/>
          <w:szCs w:val="24"/>
        </w:rPr>
        <w:t>Spadina</w:t>
      </w:r>
      <w:proofErr w:type="spellEnd"/>
      <w:r>
        <w:rPr>
          <w:rFonts w:ascii="Calibri" w:eastAsia="Calibri" w:hAnsi="Calibri" w:cs="Calibri"/>
          <w:sz w:val="24"/>
          <w:szCs w:val="24"/>
        </w:rPr>
        <w:br/>
      </w:r>
      <w:r>
        <w:rPr>
          <w:rFonts w:ascii="Calibri" w:eastAsia="Calibri" w:hAnsi="Calibri" w:cs="Calibri"/>
          <w:color w:val="222222"/>
          <w:sz w:val="24"/>
          <w:szCs w:val="24"/>
        </w:rPr>
        <w:t xml:space="preserve">192 </w:t>
      </w:r>
      <w:proofErr w:type="spellStart"/>
      <w:r>
        <w:rPr>
          <w:rFonts w:ascii="Calibri" w:eastAsia="Calibri" w:hAnsi="Calibri" w:cs="Calibri"/>
          <w:color w:val="222222"/>
          <w:sz w:val="24"/>
          <w:szCs w:val="24"/>
        </w:rPr>
        <w:t>Spadina</w:t>
      </w:r>
      <w:proofErr w:type="spellEnd"/>
      <w:r>
        <w:rPr>
          <w:rFonts w:ascii="Calibri" w:eastAsia="Calibri" w:hAnsi="Calibri" w:cs="Calibri"/>
          <w:color w:val="222222"/>
          <w:sz w:val="24"/>
          <w:szCs w:val="24"/>
        </w:rPr>
        <w:t xml:space="preserve"> Ave, Toronto, ON</w:t>
      </w:r>
    </w:p>
    <w:p w14:paraId="3EB56EAC" w14:textId="77777777" w:rsidR="007F30D4" w:rsidRDefault="00CE77D2" w:rsidP="004C1002">
      <w:pPr>
        <w:pStyle w:val="Heading2"/>
        <w:ind w:left="0"/>
      </w:pPr>
      <w:r>
        <w:t xml:space="preserve"> 1. Welcome &amp; Introduction</w:t>
      </w:r>
    </w:p>
    <w:p w14:paraId="5163A41C"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z w:val="24"/>
          <w:szCs w:val="24"/>
        </w:rPr>
        <w:tab/>
        <w:t xml:space="preserve">OCIC Board President, Mitra </w:t>
      </w:r>
      <w:proofErr w:type="spellStart"/>
      <w:r>
        <w:rPr>
          <w:rFonts w:ascii="Calibri" w:eastAsia="Calibri" w:hAnsi="Calibri" w:cs="Calibri"/>
          <w:sz w:val="24"/>
          <w:szCs w:val="24"/>
        </w:rPr>
        <w:t>Manouchehrian</w:t>
      </w:r>
      <w:proofErr w:type="spellEnd"/>
      <w:r>
        <w:rPr>
          <w:rFonts w:ascii="Calibri" w:eastAsia="Calibri" w:hAnsi="Calibri" w:cs="Calibri"/>
          <w:sz w:val="24"/>
          <w:szCs w:val="24"/>
        </w:rPr>
        <w:t>, welcomed the membership to the 2019 AGM, called the business meeting to order, an</w:t>
      </w:r>
      <w:r>
        <w:rPr>
          <w:rFonts w:ascii="Calibri" w:eastAsia="Calibri" w:hAnsi="Calibri" w:cs="Calibri"/>
          <w:sz w:val="24"/>
          <w:szCs w:val="24"/>
        </w:rPr>
        <w:t>d explained the voting procedure.</w:t>
      </w:r>
      <w:r>
        <w:rPr>
          <w:rFonts w:ascii="Calibri" w:eastAsia="Calibri" w:hAnsi="Calibri" w:cs="Calibri"/>
          <w:sz w:val="24"/>
          <w:szCs w:val="24"/>
        </w:rPr>
        <w:br/>
        <w:t xml:space="preserve">b.  </w:t>
      </w:r>
      <w:r>
        <w:rPr>
          <w:rFonts w:ascii="Calibri" w:eastAsia="Calibri" w:hAnsi="Calibri" w:cs="Calibri"/>
          <w:sz w:val="24"/>
          <w:szCs w:val="24"/>
        </w:rPr>
        <w:tab/>
        <w:t>Quorum was met, allowing us to proceed.</w:t>
      </w:r>
      <w:r>
        <w:rPr>
          <w:rFonts w:ascii="Calibri" w:eastAsia="Calibri" w:hAnsi="Calibri" w:cs="Calibri"/>
          <w:sz w:val="24"/>
          <w:szCs w:val="24"/>
        </w:rPr>
        <w:br/>
        <w:t xml:space="preserve">c.   </w:t>
      </w:r>
      <w:r>
        <w:rPr>
          <w:rFonts w:ascii="Calibri" w:eastAsia="Calibri" w:hAnsi="Calibri" w:cs="Calibri"/>
          <w:sz w:val="24"/>
          <w:szCs w:val="24"/>
        </w:rPr>
        <w:tab/>
        <w:t>Mitra explained that OCIC Vice-President, Jessica Ferne, would be concluding the meeting.</w:t>
      </w:r>
    </w:p>
    <w:p w14:paraId="769BA806" w14:textId="77777777" w:rsidR="007F30D4" w:rsidRDefault="00CE77D2" w:rsidP="004C1002">
      <w:pPr>
        <w:pStyle w:val="Heading2"/>
        <w:ind w:left="0"/>
      </w:pPr>
      <w:r>
        <w:t>2. Business Meeting</w:t>
      </w:r>
    </w:p>
    <w:p w14:paraId="4C89F6EC"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b/>
          <w:sz w:val="24"/>
          <w:szCs w:val="24"/>
        </w:rPr>
        <w:t xml:space="preserve">a.   </w:t>
      </w:r>
      <w:r>
        <w:rPr>
          <w:rFonts w:ascii="Calibri" w:eastAsia="Calibri" w:hAnsi="Calibri" w:cs="Calibri"/>
          <w:b/>
          <w:sz w:val="24"/>
          <w:szCs w:val="24"/>
        </w:rPr>
        <w:tab/>
        <w:t>Approval of the Proposed 2019 AGM Agenda</w:t>
      </w:r>
      <w:r>
        <w:rPr>
          <w:rFonts w:ascii="Calibri" w:eastAsia="Calibri" w:hAnsi="Calibri" w:cs="Calibri"/>
          <w:sz w:val="24"/>
          <w:szCs w:val="24"/>
        </w:rPr>
        <w:t xml:space="preserve"> (Mitra </w:t>
      </w:r>
      <w:proofErr w:type="spellStart"/>
      <w:r>
        <w:rPr>
          <w:rFonts w:ascii="Calibri" w:eastAsia="Calibri" w:hAnsi="Calibri" w:cs="Calibri"/>
          <w:sz w:val="24"/>
          <w:szCs w:val="24"/>
        </w:rPr>
        <w:t>Manouch</w:t>
      </w:r>
      <w:r>
        <w:rPr>
          <w:rFonts w:ascii="Calibri" w:eastAsia="Calibri" w:hAnsi="Calibri" w:cs="Calibri"/>
          <w:sz w:val="24"/>
          <w:szCs w:val="24"/>
        </w:rPr>
        <w:t>ehrian</w:t>
      </w:r>
      <w:proofErr w:type="spellEnd"/>
      <w:r>
        <w:rPr>
          <w:rFonts w:ascii="Calibri" w:eastAsia="Calibri" w:hAnsi="Calibri" w:cs="Calibri"/>
          <w:sz w:val="24"/>
          <w:szCs w:val="24"/>
        </w:rPr>
        <w:t>)</w:t>
      </w:r>
    </w:p>
    <w:p w14:paraId="63D2A89A"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i/>
          <w:sz w:val="24"/>
          <w:szCs w:val="24"/>
        </w:rPr>
        <w:t xml:space="preserve">Motion to approve the proposed 2019 AGM Agenda moved by Luke Stocking (Development and Peace – Caritas </w:t>
      </w:r>
      <w:proofErr w:type="spellStart"/>
      <w:r>
        <w:rPr>
          <w:rFonts w:ascii="Calibri" w:eastAsia="Calibri" w:hAnsi="Calibri" w:cs="Calibri"/>
          <w:i/>
          <w:sz w:val="24"/>
          <w:szCs w:val="24"/>
        </w:rPr>
        <w:t>Canda</w:t>
      </w:r>
      <w:proofErr w:type="spellEnd"/>
      <w:r>
        <w:rPr>
          <w:rFonts w:ascii="Calibri" w:eastAsia="Calibri" w:hAnsi="Calibri" w:cs="Calibri"/>
          <w:i/>
          <w:sz w:val="24"/>
          <w:szCs w:val="24"/>
        </w:rPr>
        <w:t xml:space="preserve">). Seconded by ­Tina Sweeney (Cuso International).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r>
        <w:rPr>
          <w:rFonts w:ascii="Calibri" w:eastAsia="Calibri" w:hAnsi="Calibri" w:cs="Calibri"/>
          <w:sz w:val="24"/>
          <w:szCs w:val="24"/>
        </w:rPr>
        <w:t xml:space="preserve"> </w:t>
      </w:r>
    </w:p>
    <w:p w14:paraId="239B193A"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b/>
          <w:sz w:val="24"/>
          <w:szCs w:val="24"/>
        </w:rPr>
        <w:t xml:space="preserve">b.  </w:t>
      </w:r>
      <w:r>
        <w:rPr>
          <w:rFonts w:ascii="Calibri" w:eastAsia="Calibri" w:hAnsi="Calibri" w:cs="Calibri"/>
          <w:b/>
          <w:sz w:val="24"/>
          <w:szCs w:val="24"/>
        </w:rPr>
        <w:tab/>
        <w:t>Approval of 2018 AGM minutes</w:t>
      </w:r>
      <w:r>
        <w:rPr>
          <w:rFonts w:ascii="Calibri" w:eastAsia="Calibri" w:hAnsi="Calibri" w:cs="Calibri"/>
          <w:sz w:val="24"/>
          <w:szCs w:val="24"/>
        </w:rPr>
        <w:t xml:space="preserve"> (Mitra </w:t>
      </w:r>
      <w:proofErr w:type="spellStart"/>
      <w:r>
        <w:rPr>
          <w:rFonts w:ascii="Calibri" w:eastAsia="Calibri" w:hAnsi="Calibri" w:cs="Calibri"/>
          <w:sz w:val="24"/>
          <w:szCs w:val="24"/>
        </w:rPr>
        <w:t>Manouchehrian</w:t>
      </w:r>
      <w:proofErr w:type="spellEnd"/>
      <w:r>
        <w:rPr>
          <w:rFonts w:ascii="Calibri" w:eastAsia="Calibri" w:hAnsi="Calibri" w:cs="Calibri"/>
          <w:sz w:val="24"/>
          <w:szCs w:val="24"/>
        </w:rPr>
        <w:t>)</w:t>
      </w:r>
    </w:p>
    <w:p w14:paraId="10239486"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The minutes from the 2018 AGM were presented to the membership. There was a question about whether the participants in attendance were noted in the minutes. Mitra explained that a list of participants was included in the AGM participant package.</w:t>
      </w:r>
    </w:p>
    <w:p w14:paraId="400592F9"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ii.</w:t>
      </w:r>
      <w:r>
        <w:rPr>
          <w:rFonts w:ascii="Calibri" w:eastAsia="Calibri" w:hAnsi="Calibri" w:cs="Calibri"/>
          <w:sz w:val="24"/>
          <w:szCs w:val="24"/>
        </w:rPr>
        <w:tab/>
      </w:r>
      <w:r>
        <w:rPr>
          <w:rFonts w:ascii="Calibri" w:eastAsia="Calibri" w:hAnsi="Calibri" w:cs="Calibri"/>
          <w:i/>
          <w:sz w:val="24"/>
          <w:szCs w:val="24"/>
        </w:rPr>
        <w:t>M</w:t>
      </w:r>
      <w:r>
        <w:rPr>
          <w:rFonts w:ascii="Calibri" w:eastAsia="Calibri" w:hAnsi="Calibri" w:cs="Calibri"/>
          <w:i/>
          <w:sz w:val="24"/>
          <w:szCs w:val="24"/>
        </w:rPr>
        <w:t xml:space="preserve">otion to approve the 2018 AGM minutes as presented moved by Matthew Legge (Canadian Friends Service Committee). Seconded by Tina Sweeney (Cuso International).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r>
        <w:rPr>
          <w:rFonts w:ascii="Calibri" w:eastAsia="Calibri" w:hAnsi="Calibri" w:cs="Calibri"/>
          <w:sz w:val="24"/>
          <w:szCs w:val="24"/>
        </w:rPr>
        <w:t xml:space="preserve"> </w:t>
      </w:r>
    </w:p>
    <w:p w14:paraId="30E44070"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b/>
          <w:sz w:val="24"/>
          <w:szCs w:val="24"/>
        </w:rPr>
        <w:t xml:space="preserve">c.   </w:t>
      </w:r>
      <w:r>
        <w:rPr>
          <w:rFonts w:ascii="Calibri" w:eastAsia="Calibri" w:hAnsi="Calibri" w:cs="Calibri"/>
          <w:b/>
          <w:sz w:val="24"/>
          <w:szCs w:val="24"/>
        </w:rPr>
        <w:tab/>
        <w:t>President’s Report</w:t>
      </w:r>
      <w:r>
        <w:rPr>
          <w:rFonts w:ascii="Calibri" w:eastAsia="Calibri" w:hAnsi="Calibri" w:cs="Calibri"/>
          <w:sz w:val="24"/>
          <w:szCs w:val="24"/>
        </w:rPr>
        <w:t xml:space="preserve"> (Mitra </w:t>
      </w:r>
      <w:proofErr w:type="spellStart"/>
      <w:r>
        <w:rPr>
          <w:rFonts w:ascii="Calibri" w:eastAsia="Calibri" w:hAnsi="Calibri" w:cs="Calibri"/>
          <w:sz w:val="24"/>
          <w:szCs w:val="24"/>
        </w:rPr>
        <w:t>Manouchehrian</w:t>
      </w:r>
      <w:proofErr w:type="spellEnd"/>
      <w:r>
        <w:rPr>
          <w:rFonts w:ascii="Calibri" w:eastAsia="Calibri" w:hAnsi="Calibri" w:cs="Calibri"/>
          <w:sz w:val="24"/>
          <w:szCs w:val="24"/>
        </w:rPr>
        <w:t>)</w:t>
      </w:r>
    </w:p>
    <w:p w14:paraId="3F88C455"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 xml:space="preserve">Mitra provided </w:t>
      </w:r>
      <w:r>
        <w:rPr>
          <w:rFonts w:ascii="Calibri" w:eastAsia="Calibri" w:hAnsi="Calibri" w:cs="Calibri"/>
          <w:sz w:val="24"/>
          <w:szCs w:val="24"/>
        </w:rPr>
        <w:t>an overview of the work of the Board and its Committees over the past year.</w:t>
      </w:r>
    </w:p>
    <w:p w14:paraId="7CE0BAD4" w14:textId="77777777" w:rsidR="007F30D4" w:rsidRDefault="00CE77D2">
      <w:pPr>
        <w:spacing w:after="0" w:line="276" w:lineRule="auto"/>
        <w:rPr>
          <w:rFonts w:ascii="Calibri" w:eastAsia="Calibri" w:hAnsi="Calibri" w:cs="Calibri"/>
          <w:sz w:val="24"/>
          <w:szCs w:val="24"/>
          <w:u w:val="single"/>
        </w:rPr>
      </w:pPr>
      <w:r>
        <w:rPr>
          <w:rFonts w:ascii="Calibri" w:eastAsia="Calibri" w:hAnsi="Calibri" w:cs="Calibri"/>
          <w:sz w:val="24"/>
          <w:szCs w:val="24"/>
        </w:rPr>
        <w:t xml:space="preserve">ii.          </w:t>
      </w:r>
      <w:r>
        <w:rPr>
          <w:rFonts w:ascii="Calibri" w:eastAsia="Calibri" w:hAnsi="Calibri" w:cs="Calibri"/>
          <w:sz w:val="24"/>
          <w:szCs w:val="24"/>
          <w:u w:val="single"/>
        </w:rPr>
        <w:t>Highlights:</w:t>
      </w:r>
    </w:p>
    <w:p w14:paraId="546C61EF" w14:textId="77777777" w:rsidR="007F30D4" w:rsidRDefault="00CE77D2">
      <w:pPr>
        <w:numPr>
          <w:ilvl w:val="0"/>
          <w:numId w:val="7"/>
        </w:numPr>
        <w:spacing w:after="0" w:line="276" w:lineRule="auto"/>
        <w:rPr>
          <w:rFonts w:ascii="Calibri" w:eastAsia="Calibri" w:hAnsi="Calibri" w:cs="Calibri"/>
          <w:sz w:val="24"/>
          <w:szCs w:val="24"/>
        </w:rPr>
      </w:pPr>
      <w:r>
        <w:rPr>
          <w:rFonts w:ascii="Calibri" w:eastAsia="Calibri" w:hAnsi="Calibri" w:cs="Calibri"/>
          <w:sz w:val="24"/>
          <w:szCs w:val="24"/>
        </w:rPr>
        <w:t>The Board met six times between June 2018 and September 2019, providing support to the ED as we developed a new 4-year GAC proposal submitted in July 2018; a new SDG Unit proposal in December 2018 that was delivered in March and April 2019; concluded our 2</w:t>
      </w:r>
      <w:r>
        <w:rPr>
          <w:rFonts w:ascii="Calibri" w:eastAsia="Calibri" w:hAnsi="Calibri" w:cs="Calibri"/>
          <w:sz w:val="24"/>
          <w:szCs w:val="24"/>
        </w:rPr>
        <w:t>014-2019 GAC grant in March 2019; and transitioned to our new 2019-2023 GAC Contribution Agreement in May 2019.</w:t>
      </w:r>
    </w:p>
    <w:p w14:paraId="5CF5DEAC" w14:textId="77777777" w:rsidR="007F30D4" w:rsidRDefault="00CE77D2">
      <w:pPr>
        <w:numPr>
          <w:ilvl w:val="0"/>
          <w:numId w:val="7"/>
        </w:numPr>
        <w:spacing w:after="0" w:line="276" w:lineRule="auto"/>
        <w:rPr>
          <w:rFonts w:ascii="Calibri" w:eastAsia="Calibri" w:hAnsi="Calibri" w:cs="Calibri"/>
          <w:sz w:val="24"/>
          <w:szCs w:val="24"/>
        </w:rPr>
      </w:pPr>
      <w:r>
        <w:rPr>
          <w:rFonts w:ascii="Calibri" w:eastAsia="Calibri" w:hAnsi="Calibri" w:cs="Calibri"/>
          <w:sz w:val="24"/>
          <w:szCs w:val="24"/>
          <w:u w:val="single"/>
        </w:rPr>
        <w:lastRenderedPageBreak/>
        <w:t xml:space="preserve">Executive Committee: </w:t>
      </w:r>
      <w:r>
        <w:rPr>
          <w:rFonts w:ascii="Calibri" w:eastAsia="Calibri" w:hAnsi="Calibri" w:cs="Calibri"/>
          <w:sz w:val="24"/>
          <w:szCs w:val="24"/>
        </w:rPr>
        <w:t>developed agendas and areas of focus for Board meetings, and responded to urgent issues between Board meetings, including s</w:t>
      </w:r>
      <w:r>
        <w:rPr>
          <w:rFonts w:ascii="Calibri" w:eastAsia="Calibri" w:hAnsi="Calibri" w:cs="Calibri"/>
          <w:sz w:val="24"/>
          <w:szCs w:val="24"/>
        </w:rPr>
        <w:t>triking an ad-hoc transition committee to support transition between two GAC agreements.</w:t>
      </w:r>
    </w:p>
    <w:p w14:paraId="5F6C45F2" w14:textId="77777777" w:rsidR="007F30D4" w:rsidRDefault="00CE77D2">
      <w:pPr>
        <w:numPr>
          <w:ilvl w:val="0"/>
          <w:numId w:val="7"/>
        </w:numPr>
        <w:spacing w:after="0" w:line="276" w:lineRule="auto"/>
        <w:rPr>
          <w:rFonts w:ascii="Calibri" w:eastAsia="Calibri" w:hAnsi="Calibri" w:cs="Calibri"/>
          <w:sz w:val="24"/>
          <w:szCs w:val="24"/>
        </w:rPr>
      </w:pPr>
      <w:r>
        <w:rPr>
          <w:rFonts w:ascii="Calibri" w:eastAsia="Calibri" w:hAnsi="Calibri" w:cs="Calibri"/>
          <w:sz w:val="24"/>
          <w:szCs w:val="24"/>
          <w:u w:val="single"/>
        </w:rPr>
        <w:t>Ad-hoc Transition Committee:</w:t>
      </w:r>
      <w:r>
        <w:rPr>
          <w:rFonts w:ascii="Calibri" w:eastAsia="Calibri" w:hAnsi="Calibri" w:cs="Calibri"/>
          <w:sz w:val="24"/>
          <w:szCs w:val="24"/>
        </w:rPr>
        <w:t xml:space="preserve"> supported the ED and staff in developing contingency plans to manage the transition between GAC contracts.</w:t>
      </w:r>
    </w:p>
    <w:p w14:paraId="57C45078" w14:textId="77777777" w:rsidR="007F30D4" w:rsidRDefault="00CE77D2">
      <w:pPr>
        <w:numPr>
          <w:ilvl w:val="0"/>
          <w:numId w:val="7"/>
        </w:numPr>
        <w:spacing w:after="0" w:line="276" w:lineRule="auto"/>
        <w:rPr>
          <w:rFonts w:ascii="Calibri" w:eastAsia="Calibri" w:hAnsi="Calibri" w:cs="Calibri"/>
          <w:sz w:val="24"/>
          <w:szCs w:val="24"/>
        </w:rPr>
      </w:pPr>
      <w:r>
        <w:rPr>
          <w:rFonts w:ascii="Calibri" w:eastAsia="Calibri" w:hAnsi="Calibri" w:cs="Calibri"/>
          <w:sz w:val="24"/>
          <w:szCs w:val="24"/>
          <w:u w:val="single"/>
        </w:rPr>
        <w:t>Governance Committee:</w:t>
      </w:r>
      <w:r>
        <w:rPr>
          <w:rFonts w:ascii="Calibri" w:eastAsia="Calibri" w:hAnsi="Calibri" w:cs="Calibri"/>
          <w:color w:val="4472C4"/>
          <w:sz w:val="24"/>
          <w:szCs w:val="24"/>
        </w:rPr>
        <w:t xml:space="preserve"> </w:t>
      </w:r>
      <w:r>
        <w:rPr>
          <w:rFonts w:ascii="Calibri" w:eastAsia="Calibri" w:hAnsi="Calibri" w:cs="Calibri"/>
          <w:sz w:val="24"/>
          <w:szCs w:val="24"/>
        </w:rPr>
        <w:t>ensured a</w:t>
      </w:r>
      <w:r>
        <w:rPr>
          <w:rFonts w:ascii="Calibri" w:eastAsia="Calibri" w:hAnsi="Calibri" w:cs="Calibri"/>
          <w:sz w:val="24"/>
          <w:szCs w:val="24"/>
        </w:rPr>
        <w:t>ll Board committees had updated their Terms of Reference; updated the policy review schedule and checklist, as well as Board Objectives, Roles and Responsibilities’ documents; updated OCIC’s By-laws; and developed and approved OCIC’s Anti-Corruption Policy</w:t>
      </w:r>
      <w:r>
        <w:rPr>
          <w:rFonts w:ascii="Calibri" w:eastAsia="Calibri" w:hAnsi="Calibri" w:cs="Calibri"/>
          <w:sz w:val="24"/>
          <w:szCs w:val="24"/>
        </w:rPr>
        <w:t xml:space="preserve"> (available on the About Us page of OCIC’s website).</w:t>
      </w:r>
    </w:p>
    <w:p w14:paraId="214FF997" w14:textId="77777777" w:rsidR="007F30D4" w:rsidRDefault="00CE77D2">
      <w:pPr>
        <w:numPr>
          <w:ilvl w:val="0"/>
          <w:numId w:val="7"/>
        </w:numPr>
        <w:spacing w:after="0" w:line="276" w:lineRule="auto"/>
        <w:rPr>
          <w:rFonts w:ascii="Calibri" w:eastAsia="Calibri" w:hAnsi="Calibri" w:cs="Calibri"/>
          <w:sz w:val="24"/>
          <w:szCs w:val="24"/>
        </w:rPr>
      </w:pPr>
      <w:r>
        <w:rPr>
          <w:rFonts w:ascii="Calibri" w:eastAsia="Calibri" w:hAnsi="Calibri" w:cs="Calibri"/>
          <w:sz w:val="24"/>
          <w:szCs w:val="24"/>
          <w:u w:val="single"/>
        </w:rPr>
        <w:t>Finance and Sustainability Committee:</w:t>
      </w:r>
      <w:r>
        <w:rPr>
          <w:rFonts w:ascii="Calibri" w:eastAsia="Calibri" w:hAnsi="Calibri" w:cs="Calibri"/>
          <w:sz w:val="24"/>
          <w:szCs w:val="24"/>
        </w:rPr>
        <w:t xml:space="preserve"> supported the ED with financial reporting and review of </w:t>
      </w:r>
      <w:proofErr w:type="gramStart"/>
      <w:r>
        <w:rPr>
          <w:rFonts w:ascii="Calibri" w:eastAsia="Calibri" w:hAnsi="Calibri" w:cs="Calibri"/>
          <w:sz w:val="24"/>
          <w:szCs w:val="24"/>
        </w:rPr>
        <w:t>budgets, and</w:t>
      </w:r>
      <w:proofErr w:type="gramEnd"/>
      <w:r>
        <w:rPr>
          <w:rFonts w:ascii="Calibri" w:eastAsia="Calibri" w:hAnsi="Calibri" w:cs="Calibri"/>
          <w:sz w:val="24"/>
          <w:szCs w:val="24"/>
        </w:rPr>
        <w:t xml:space="preserve"> worked with other committees to review and update the restricted reserve and with scenario-plann</w:t>
      </w:r>
      <w:r>
        <w:rPr>
          <w:rFonts w:ascii="Calibri" w:eastAsia="Calibri" w:hAnsi="Calibri" w:cs="Calibri"/>
          <w:sz w:val="24"/>
          <w:szCs w:val="24"/>
        </w:rPr>
        <w:t>ing. The Sustainability Task Force elaborated a Fund Diversification Strategy.</w:t>
      </w:r>
    </w:p>
    <w:p w14:paraId="1426E236" w14:textId="77777777" w:rsidR="007F30D4" w:rsidRDefault="00CE77D2">
      <w:pPr>
        <w:numPr>
          <w:ilvl w:val="0"/>
          <w:numId w:val="7"/>
        </w:numPr>
        <w:spacing w:after="0" w:line="276" w:lineRule="auto"/>
        <w:rPr>
          <w:rFonts w:ascii="Calibri" w:eastAsia="Calibri" w:hAnsi="Calibri" w:cs="Calibri"/>
          <w:sz w:val="24"/>
          <w:szCs w:val="24"/>
        </w:rPr>
      </w:pPr>
      <w:r>
        <w:rPr>
          <w:rFonts w:ascii="Calibri" w:eastAsia="Calibri" w:hAnsi="Calibri" w:cs="Calibri"/>
          <w:sz w:val="24"/>
          <w:szCs w:val="24"/>
          <w:u w:val="single"/>
        </w:rPr>
        <w:t>Membership and Nominations Committee:</w:t>
      </w:r>
      <w:r>
        <w:rPr>
          <w:rFonts w:ascii="Calibri" w:eastAsia="Calibri" w:hAnsi="Calibri" w:cs="Calibri"/>
          <w:sz w:val="24"/>
          <w:szCs w:val="24"/>
        </w:rPr>
        <w:t xml:space="preserve"> developed ideas to increase membership, including outside the GTA, and ensured membership considerations featured strongly in the Sustainab</w:t>
      </w:r>
      <w:r>
        <w:rPr>
          <w:rFonts w:ascii="Calibri" w:eastAsia="Calibri" w:hAnsi="Calibri" w:cs="Calibri"/>
          <w:sz w:val="24"/>
          <w:szCs w:val="24"/>
        </w:rPr>
        <w:t>ility Task Force’s Fund Diversification Strategy.</w:t>
      </w:r>
    </w:p>
    <w:p w14:paraId="32C0E89E" w14:textId="77777777" w:rsidR="007F30D4" w:rsidRDefault="00CE77D2">
      <w:pPr>
        <w:numPr>
          <w:ilvl w:val="0"/>
          <w:numId w:val="7"/>
        </w:numPr>
        <w:spacing w:after="0" w:line="276" w:lineRule="auto"/>
        <w:rPr>
          <w:rFonts w:ascii="Calibri" w:eastAsia="Calibri" w:hAnsi="Calibri" w:cs="Calibri"/>
          <w:sz w:val="24"/>
          <w:szCs w:val="24"/>
        </w:rPr>
      </w:pPr>
      <w:r>
        <w:rPr>
          <w:rFonts w:ascii="Calibri" w:eastAsia="Calibri" w:hAnsi="Calibri" w:cs="Calibri"/>
          <w:sz w:val="24"/>
          <w:szCs w:val="24"/>
          <w:u w:val="single"/>
        </w:rPr>
        <w:t>Personnel Committee:</w:t>
      </w:r>
      <w:r>
        <w:rPr>
          <w:rFonts w:ascii="Calibri" w:eastAsia="Calibri" w:hAnsi="Calibri" w:cs="Calibri"/>
          <w:sz w:val="24"/>
          <w:szCs w:val="24"/>
        </w:rPr>
        <w:t xml:space="preserve"> updated employment contracts to align with changes to the Ontario Employment </w:t>
      </w:r>
      <w:proofErr w:type="gramStart"/>
      <w:r>
        <w:rPr>
          <w:rFonts w:ascii="Calibri" w:eastAsia="Calibri" w:hAnsi="Calibri" w:cs="Calibri"/>
          <w:sz w:val="24"/>
          <w:szCs w:val="24"/>
        </w:rPr>
        <w:t>Standards Act, and</w:t>
      </w:r>
      <w:proofErr w:type="gramEnd"/>
      <w:r>
        <w:rPr>
          <w:rFonts w:ascii="Calibri" w:eastAsia="Calibri" w:hAnsi="Calibri" w:cs="Calibri"/>
          <w:sz w:val="24"/>
          <w:szCs w:val="24"/>
        </w:rPr>
        <w:t xml:space="preserve"> is currently doing the same with OCIC’s Personnel Policy.</w:t>
      </w:r>
    </w:p>
    <w:p w14:paraId="2DA8B550"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sz w:val="24"/>
          <w:szCs w:val="24"/>
        </w:rPr>
        <w:t xml:space="preserve">d.  </w:t>
      </w:r>
      <w:r>
        <w:rPr>
          <w:rFonts w:ascii="Calibri" w:eastAsia="Calibri" w:hAnsi="Calibri" w:cs="Calibri"/>
          <w:sz w:val="24"/>
          <w:szCs w:val="24"/>
        </w:rPr>
        <w:tab/>
      </w:r>
      <w:r>
        <w:rPr>
          <w:rFonts w:ascii="Calibri" w:eastAsia="Calibri" w:hAnsi="Calibri" w:cs="Calibri"/>
          <w:b/>
          <w:sz w:val="24"/>
          <w:szCs w:val="24"/>
        </w:rPr>
        <w:t>Approval of Revised OCIC B</w:t>
      </w:r>
      <w:r>
        <w:rPr>
          <w:rFonts w:ascii="Calibri" w:eastAsia="Calibri" w:hAnsi="Calibri" w:cs="Calibri"/>
          <w:b/>
          <w:sz w:val="24"/>
          <w:szCs w:val="24"/>
        </w:rPr>
        <w:t>y-Laws</w:t>
      </w:r>
      <w:r>
        <w:rPr>
          <w:rFonts w:ascii="Calibri" w:eastAsia="Calibri" w:hAnsi="Calibri" w:cs="Calibri"/>
          <w:sz w:val="24"/>
          <w:szCs w:val="24"/>
        </w:rPr>
        <w:t xml:space="preserve"> (Mitra </w:t>
      </w:r>
      <w:proofErr w:type="spellStart"/>
      <w:r>
        <w:rPr>
          <w:rFonts w:ascii="Calibri" w:eastAsia="Calibri" w:hAnsi="Calibri" w:cs="Calibri"/>
          <w:sz w:val="24"/>
          <w:szCs w:val="24"/>
        </w:rPr>
        <w:t>Manouchehrian</w:t>
      </w:r>
      <w:proofErr w:type="spellEnd"/>
      <w:r>
        <w:rPr>
          <w:rFonts w:ascii="Calibri" w:eastAsia="Calibri" w:hAnsi="Calibri" w:cs="Calibri"/>
          <w:sz w:val="24"/>
          <w:szCs w:val="24"/>
        </w:rPr>
        <w:t>)</w:t>
      </w:r>
    </w:p>
    <w:p w14:paraId="3C409594"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Mitra explained that over the past year the Governance Committee updated OCIC’s By-laws to reflect current approaches to the work in our sector, and more gender inclusive language (including changing from ‘international deve</w:t>
      </w:r>
      <w:r>
        <w:rPr>
          <w:rFonts w:ascii="Calibri" w:eastAsia="Calibri" w:hAnsi="Calibri" w:cs="Calibri"/>
          <w:sz w:val="24"/>
          <w:szCs w:val="24"/>
        </w:rPr>
        <w:t xml:space="preserve">lopment’ to ‘universal sustainable development and international cooperation’, and from ‘public engagement’ to ‘global citizenship’). We also formalized expectations regarding participation of Board members in Board </w:t>
      </w:r>
      <w:proofErr w:type="gramStart"/>
      <w:r>
        <w:rPr>
          <w:rFonts w:ascii="Calibri" w:eastAsia="Calibri" w:hAnsi="Calibri" w:cs="Calibri"/>
          <w:sz w:val="24"/>
          <w:szCs w:val="24"/>
        </w:rPr>
        <w:t>meetings, and</w:t>
      </w:r>
      <w:proofErr w:type="gramEnd"/>
      <w:r>
        <w:rPr>
          <w:rFonts w:ascii="Calibri" w:eastAsia="Calibri" w:hAnsi="Calibri" w:cs="Calibri"/>
          <w:sz w:val="24"/>
          <w:szCs w:val="24"/>
        </w:rPr>
        <w:t xml:space="preserve"> made changes to allow for </w:t>
      </w:r>
      <w:r>
        <w:rPr>
          <w:rFonts w:ascii="Calibri" w:eastAsia="Calibri" w:hAnsi="Calibri" w:cs="Calibri"/>
          <w:sz w:val="24"/>
          <w:szCs w:val="24"/>
        </w:rPr>
        <w:t>online voting for members, in the business of the Council, thus improving accessibility.</w:t>
      </w:r>
    </w:p>
    <w:p w14:paraId="14B72E9A"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ii.</w:t>
      </w:r>
      <w:r>
        <w:rPr>
          <w:rFonts w:ascii="Calibri" w:eastAsia="Calibri" w:hAnsi="Calibri" w:cs="Calibri"/>
          <w:sz w:val="24"/>
          <w:szCs w:val="24"/>
        </w:rPr>
        <w:tab/>
        <w:t xml:space="preserve">Mitra noted that the revised By-laws were posted online for member review a week before the </w:t>
      </w:r>
      <w:proofErr w:type="gramStart"/>
      <w:r>
        <w:rPr>
          <w:rFonts w:ascii="Calibri" w:eastAsia="Calibri" w:hAnsi="Calibri" w:cs="Calibri"/>
          <w:sz w:val="24"/>
          <w:szCs w:val="24"/>
        </w:rPr>
        <w:t>AGM, and</w:t>
      </w:r>
      <w:proofErr w:type="gramEnd"/>
      <w:r>
        <w:rPr>
          <w:rFonts w:ascii="Calibri" w:eastAsia="Calibri" w:hAnsi="Calibri" w:cs="Calibri"/>
          <w:sz w:val="24"/>
          <w:szCs w:val="24"/>
        </w:rPr>
        <w:t xml:space="preserve"> apologized for not sending these out 30 days in advance. She a</w:t>
      </w:r>
      <w:r>
        <w:rPr>
          <w:rFonts w:ascii="Calibri" w:eastAsia="Calibri" w:hAnsi="Calibri" w:cs="Calibri"/>
          <w:sz w:val="24"/>
          <w:szCs w:val="24"/>
        </w:rPr>
        <w:t>sked members whether they would consider voting to accept the proposed changes at this AGM, or whether they would prefer to wait until next year’s AGM. The membership agreed to vote at this AGM.</w:t>
      </w:r>
    </w:p>
    <w:p w14:paraId="528389A2"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z w:val="24"/>
          <w:szCs w:val="24"/>
        </w:rPr>
        <w:t>Noticing that preamble removes reference to non-profit organizations, a member asked whether OCIC was removing criteria that members must be non-profits and thus opening membership to social enterprise. Mitra explained that the non-profit membership criter</w:t>
      </w:r>
      <w:r>
        <w:rPr>
          <w:rFonts w:ascii="Calibri" w:eastAsia="Calibri" w:hAnsi="Calibri" w:cs="Calibri"/>
          <w:sz w:val="24"/>
          <w:szCs w:val="24"/>
        </w:rPr>
        <w:t xml:space="preserve">ia </w:t>
      </w:r>
      <w:proofErr w:type="gramStart"/>
      <w:r>
        <w:rPr>
          <w:rFonts w:ascii="Calibri" w:eastAsia="Calibri" w:hAnsi="Calibri" w:cs="Calibri"/>
          <w:sz w:val="24"/>
          <w:szCs w:val="24"/>
        </w:rPr>
        <w:t>was</w:t>
      </w:r>
      <w:proofErr w:type="gramEnd"/>
      <w:r>
        <w:rPr>
          <w:rFonts w:ascii="Calibri" w:eastAsia="Calibri" w:hAnsi="Calibri" w:cs="Calibri"/>
          <w:sz w:val="24"/>
          <w:szCs w:val="24"/>
        </w:rPr>
        <w:t xml:space="preserve"> </w:t>
      </w:r>
      <w:r>
        <w:rPr>
          <w:rFonts w:ascii="Calibri" w:eastAsia="Calibri" w:hAnsi="Calibri" w:cs="Calibri"/>
          <w:sz w:val="24"/>
          <w:szCs w:val="24"/>
        </w:rPr>
        <w:lastRenderedPageBreak/>
        <w:t>still the same, but that the revised language aligns better with OCIC’s diverse membership, particularly the realities of its network/institutional members.</w:t>
      </w:r>
    </w:p>
    <w:p w14:paraId="1B43F4D4" w14:textId="77777777" w:rsidR="007F30D4" w:rsidRDefault="00CE77D2">
      <w:pPr>
        <w:spacing w:after="0" w:line="276" w:lineRule="auto"/>
        <w:rPr>
          <w:rFonts w:ascii="Calibri" w:eastAsia="Calibri" w:hAnsi="Calibri" w:cs="Calibri"/>
          <w:i/>
          <w:sz w:val="24"/>
          <w:szCs w:val="24"/>
        </w:rPr>
      </w:pPr>
      <w:r>
        <w:rPr>
          <w:rFonts w:ascii="Calibri" w:eastAsia="Calibri" w:hAnsi="Calibri" w:cs="Calibri"/>
          <w:sz w:val="24"/>
          <w:szCs w:val="24"/>
        </w:rPr>
        <w:t>ii.</w:t>
      </w:r>
      <w:r>
        <w:rPr>
          <w:rFonts w:ascii="Calibri" w:eastAsia="Calibri" w:hAnsi="Calibri" w:cs="Calibri"/>
          <w:sz w:val="24"/>
          <w:szCs w:val="24"/>
        </w:rPr>
        <w:tab/>
      </w:r>
      <w:r>
        <w:rPr>
          <w:rFonts w:ascii="Calibri" w:eastAsia="Calibri" w:hAnsi="Calibri" w:cs="Calibri"/>
          <w:i/>
          <w:sz w:val="24"/>
          <w:szCs w:val="24"/>
        </w:rPr>
        <w:t>Motion to approve the Revised OCIC By-Laws as presented moved by Nabil Ali (IDRF). Secon</w:t>
      </w:r>
      <w:r>
        <w:rPr>
          <w:rFonts w:ascii="Calibri" w:eastAsia="Calibri" w:hAnsi="Calibri" w:cs="Calibri"/>
          <w:i/>
          <w:sz w:val="24"/>
          <w:szCs w:val="24"/>
        </w:rPr>
        <w:t xml:space="preserve">ded by Jacquelyn Wright (Canadian Feed </w:t>
      </w:r>
      <w:proofErr w:type="gramStart"/>
      <w:r>
        <w:rPr>
          <w:rFonts w:ascii="Calibri" w:eastAsia="Calibri" w:hAnsi="Calibri" w:cs="Calibri"/>
          <w:i/>
          <w:sz w:val="24"/>
          <w:szCs w:val="24"/>
        </w:rPr>
        <w:t>The</w:t>
      </w:r>
      <w:proofErr w:type="gramEnd"/>
      <w:r>
        <w:rPr>
          <w:rFonts w:ascii="Calibri" w:eastAsia="Calibri" w:hAnsi="Calibri" w:cs="Calibri"/>
          <w:i/>
          <w:sz w:val="24"/>
          <w:szCs w:val="24"/>
        </w:rPr>
        <w:t xml:space="preserve"> Children).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 xml:space="preserve">. </w:t>
      </w:r>
    </w:p>
    <w:p w14:paraId="19142EDA"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sz w:val="24"/>
          <w:szCs w:val="24"/>
        </w:rPr>
        <w:t xml:space="preserve">e.  </w:t>
      </w:r>
      <w:r>
        <w:rPr>
          <w:rFonts w:ascii="Calibri" w:eastAsia="Calibri" w:hAnsi="Calibri" w:cs="Calibri"/>
          <w:sz w:val="24"/>
          <w:szCs w:val="24"/>
        </w:rPr>
        <w:tab/>
      </w:r>
      <w:r>
        <w:rPr>
          <w:rFonts w:ascii="Calibri" w:eastAsia="Calibri" w:hAnsi="Calibri" w:cs="Calibri"/>
          <w:b/>
          <w:sz w:val="24"/>
          <w:szCs w:val="24"/>
        </w:rPr>
        <w:t>Presentation of Audited Financial Statements and Approval of 2019-2020 Auditor</w:t>
      </w:r>
      <w:r>
        <w:rPr>
          <w:rFonts w:ascii="Calibri" w:eastAsia="Calibri" w:hAnsi="Calibri" w:cs="Calibri"/>
          <w:sz w:val="24"/>
          <w:szCs w:val="24"/>
        </w:rPr>
        <w:t xml:space="preserve"> (Fahad Ahmad)</w:t>
      </w:r>
    </w:p>
    <w:p w14:paraId="36561FC3"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z w:val="24"/>
          <w:szCs w:val="24"/>
        </w:rPr>
        <w:t xml:space="preserve">OCIC Board Treasurer, Fahad Ahmad, provided an overview of the audited financial statements for the 2018-2019 fiscal year (as of March 31, 2019). This was OCIC’s second year using </w:t>
      </w:r>
      <w:proofErr w:type="spellStart"/>
      <w:r>
        <w:rPr>
          <w:rFonts w:ascii="Calibri" w:eastAsia="Calibri" w:hAnsi="Calibri" w:cs="Calibri"/>
          <w:sz w:val="24"/>
          <w:szCs w:val="24"/>
        </w:rPr>
        <w:t>Pennylegion</w:t>
      </w:r>
      <w:proofErr w:type="spellEnd"/>
      <w:r>
        <w:rPr>
          <w:rFonts w:ascii="Calibri" w:eastAsia="Calibri" w:hAnsi="Calibri" w:cs="Calibri"/>
          <w:sz w:val="24"/>
          <w:szCs w:val="24"/>
        </w:rPr>
        <w:t>/Chung LLP as its auditor. The auditor found no concerns during t</w:t>
      </w:r>
      <w:r>
        <w:rPr>
          <w:rFonts w:ascii="Calibri" w:eastAsia="Calibri" w:hAnsi="Calibri" w:cs="Calibri"/>
          <w:sz w:val="24"/>
          <w:szCs w:val="24"/>
        </w:rPr>
        <w:t>he audit, thanked OCIC for sharing all documents requested in a timely manner, and endorsed the financial health of the organization. Fahad explained that OCIC had planned its deficits over the past two years, reduced them during the 2018-2019 fiscal year,</w:t>
      </w:r>
      <w:r>
        <w:rPr>
          <w:rFonts w:ascii="Calibri" w:eastAsia="Calibri" w:hAnsi="Calibri" w:cs="Calibri"/>
          <w:sz w:val="24"/>
          <w:szCs w:val="24"/>
        </w:rPr>
        <w:t xml:space="preserve"> and had assets to cover them. Our four-year GAC contribution agreement signed in May 2019 attests to our good financial health. There were no questions concerning the audited statements from the membership.</w:t>
      </w:r>
    </w:p>
    <w:p w14:paraId="210D4905" w14:textId="77777777" w:rsidR="007F30D4" w:rsidRDefault="00CE77D2">
      <w:pPr>
        <w:spacing w:after="0" w:line="276" w:lineRule="auto"/>
        <w:rPr>
          <w:rFonts w:ascii="Calibri" w:eastAsia="Calibri" w:hAnsi="Calibri" w:cs="Calibri"/>
          <w:i/>
          <w:sz w:val="24"/>
          <w:szCs w:val="24"/>
        </w:rPr>
      </w:pPr>
      <w:r>
        <w:rPr>
          <w:rFonts w:ascii="Calibri" w:eastAsia="Calibri" w:hAnsi="Calibri" w:cs="Calibri"/>
          <w:sz w:val="24"/>
          <w:szCs w:val="24"/>
        </w:rPr>
        <w:t>ii.</w:t>
      </w:r>
      <w:r>
        <w:rPr>
          <w:rFonts w:ascii="Calibri" w:eastAsia="Calibri" w:hAnsi="Calibri" w:cs="Calibri"/>
          <w:sz w:val="24"/>
          <w:szCs w:val="24"/>
        </w:rPr>
        <w:tab/>
      </w:r>
      <w:r>
        <w:rPr>
          <w:rFonts w:ascii="Calibri" w:eastAsia="Calibri" w:hAnsi="Calibri" w:cs="Calibri"/>
          <w:i/>
          <w:sz w:val="24"/>
          <w:szCs w:val="24"/>
        </w:rPr>
        <w:t xml:space="preserve">Motion to approve </w:t>
      </w:r>
      <w:proofErr w:type="spellStart"/>
      <w:r>
        <w:rPr>
          <w:rFonts w:ascii="Calibri" w:eastAsia="Calibri" w:hAnsi="Calibri" w:cs="Calibri"/>
          <w:i/>
          <w:sz w:val="24"/>
          <w:szCs w:val="24"/>
        </w:rPr>
        <w:t>Pennylegion</w:t>
      </w:r>
      <w:proofErr w:type="spellEnd"/>
      <w:r>
        <w:rPr>
          <w:rFonts w:ascii="Calibri" w:eastAsia="Calibri" w:hAnsi="Calibri" w:cs="Calibri"/>
          <w:i/>
          <w:sz w:val="24"/>
          <w:szCs w:val="24"/>
        </w:rPr>
        <w:t>/Chung LLP as a</w:t>
      </w:r>
      <w:r>
        <w:rPr>
          <w:rFonts w:ascii="Calibri" w:eastAsia="Calibri" w:hAnsi="Calibri" w:cs="Calibri"/>
          <w:i/>
          <w:sz w:val="24"/>
          <w:szCs w:val="24"/>
        </w:rPr>
        <w:t xml:space="preserve">uditors for the 2019-2020 financial year moved by Luke Stocking (Development and Peace). Seconded by Will Postma (PWRDF).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p>
    <w:p w14:paraId="15B6FBBE" w14:textId="77777777" w:rsidR="007F30D4" w:rsidRDefault="00CE77D2">
      <w:pPr>
        <w:spacing w:after="0" w:line="276" w:lineRule="auto"/>
        <w:rPr>
          <w:rFonts w:ascii="Calibri" w:eastAsia="Calibri" w:hAnsi="Calibri" w:cs="Calibri"/>
          <w:i/>
          <w:color w:val="5B9BD5"/>
          <w:sz w:val="24"/>
          <w:szCs w:val="24"/>
        </w:rPr>
      </w:pPr>
      <w:r>
        <w:rPr>
          <w:rFonts w:ascii="Calibri" w:eastAsia="Calibri" w:hAnsi="Calibri" w:cs="Calibri"/>
          <w:sz w:val="24"/>
          <w:szCs w:val="24"/>
        </w:rPr>
        <w:t>iii.</w:t>
      </w:r>
      <w:r>
        <w:rPr>
          <w:rFonts w:ascii="Calibri" w:eastAsia="Calibri" w:hAnsi="Calibri" w:cs="Calibri"/>
          <w:sz w:val="24"/>
          <w:szCs w:val="24"/>
        </w:rPr>
        <w:tab/>
      </w:r>
      <w:r>
        <w:rPr>
          <w:rFonts w:ascii="Calibri" w:eastAsia="Calibri" w:hAnsi="Calibri" w:cs="Calibri"/>
          <w:i/>
          <w:sz w:val="24"/>
          <w:szCs w:val="24"/>
        </w:rPr>
        <w:t>Motion to approve the Audited Financial Statements, as presented, for the 2018-2019 fiscal year, e</w:t>
      </w:r>
      <w:r>
        <w:rPr>
          <w:rFonts w:ascii="Calibri" w:eastAsia="Calibri" w:hAnsi="Calibri" w:cs="Calibri"/>
          <w:i/>
          <w:sz w:val="24"/>
          <w:szCs w:val="24"/>
        </w:rPr>
        <w:t xml:space="preserve">nding March </w:t>
      </w:r>
      <w:proofErr w:type="gramStart"/>
      <w:r>
        <w:rPr>
          <w:rFonts w:ascii="Calibri" w:eastAsia="Calibri" w:hAnsi="Calibri" w:cs="Calibri"/>
          <w:i/>
          <w:sz w:val="24"/>
          <w:szCs w:val="24"/>
        </w:rPr>
        <w:t>31</w:t>
      </w:r>
      <w:proofErr w:type="gramEnd"/>
      <w:r>
        <w:rPr>
          <w:rFonts w:ascii="Calibri" w:eastAsia="Calibri" w:hAnsi="Calibri" w:cs="Calibri"/>
          <w:i/>
          <w:sz w:val="24"/>
          <w:szCs w:val="24"/>
        </w:rPr>
        <w:t xml:space="preserve"> 2019, moved by Matthew Legge (Canadian Friends Service Committee). Seconded by </w:t>
      </w:r>
      <w:r>
        <w:rPr>
          <w:rFonts w:ascii="Calibri" w:eastAsia="Calibri" w:hAnsi="Calibri" w:cs="Calibri"/>
          <w:i/>
          <w:color w:val="4472C4"/>
          <w:sz w:val="24"/>
          <w:szCs w:val="24"/>
        </w:rPr>
        <w:t xml:space="preserve">Ray </w:t>
      </w:r>
      <w:proofErr w:type="spellStart"/>
      <w:r>
        <w:rPr>
          <w:rFonts w:ascii="Calibri" w:eastAsia="Calibri" w:hAnsi="Calibri" w:cs="Calibri"/>
          <w:i/>
          <w:color w:val="4472C4"/>
          <w:sz w:val="24"/>
          <w:szCs w:val="24"/>
        </w:rPr>
        <w:t>Beraey</w:t>
      </w:r>
      <w:proofErr w:type="spellEnd"/>
      <w:r>
        <w:rPr>
          <w:rFonts w:ascii="Calibri" w:eastAsia="Calibri" w:hAnsi="Calibri" w:cs="Calibri"/>
          <w:i/>
          <w:color w:val="4472C4"/>
          <w:sz w:val="24"/>
          <w:szCs w:val="24"/>
        </w:rPr>
        <w:t xml:space="preserve"> </w:t>
      </w:r>
      <w:r>
        <w:rPr>
          <w:rFonts w:ascii="Calibri" w:eastAsia="Calibri" w:hAnsi="Calibri" w:cs="Calibri"/>
          <w:i/>
          <w:sz w:val="24"/>
          <w:szCs w:val="24"/>
        </w:rPr>
        <w:t xml:space="preserve">(Beautiful World Canada).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p>
    <w:p w14:paraId="27E460F9"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sz w:val="24"/>
          <w:szCs w:val="24"/>
        </w:rPr>
        <w:t xml:space="preserve">f.        </w:t>
      </w:r>
      <w:r>
        <w:rPr>
          <w:rFonts w:ascii="Calibri" w:eastAsia="Calibri" w:hAnsi="Calibri" w:cs="Calibri"/>
          <w:b/>
          <w:sz w:val="24"/>
          <w:szCs w:val="24"/>
        </w:rPr>
        <w:t>Sustainability Task Force Report</w:t>
      </w:r>
      <w:r>
        <w:rPr>
          <w:rFonts w:ascii="Calibri" w:eastAsia="Calibri" w:hAnsi="Calibri" w:cs="Calibri"/>
          <w:sz w:val="24"/>
          <w:szCs w:val="24"/>
        </w:rPr>
        <w:t xml:space="preserve"> (Jennifer Naidoo and Emily Leung-Pittman)</w:t>
      </w:r>
    </w:p>
    <w:p w14:paraId="7F68E5BA"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Jennif</w:t>
      </w:r>
      <w:r>
        <w:rPr>
          <w:rFonts w:ascii="Calibri" w:eastAsia="Calibri" w:hAnsi="Calibri" w:cs="Calibri"/>
          <w:sz w:val="24"/>
          <w:szCs w:val="24"/>
        </w:rPr>
        <w:t>er Naidoo and Emily Leung-Pittman presented on the work of the Sustainability Task Force. This focused on the development of the OCIC Fund Diversification Strategy, which includes high and medium priorities for the coming year. Interested members were invi</w:t>
      </w:r>
      <w:r>
        <w:rPr>
          <w:rFonts w:ascii="Calibri" w:eastAsia="Calibri" w:hAnsi="Calibri" w:cs="Calibri"/>
          <w:sz w:val="24"/>
          <w:szCs w:val="24"/>
        </w:rPr>
        <w:t>ted to join the Task Force as it shifts towards implementation.</w:t>
      </w:r>
    </w:p>
    <w:p w14:paraId="76421664"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sz w:val="24"/>
          <w:szCs w:val="24"/>
        </w:rPr>
        <w:t xml:space="preserve">g.   </w:t>
      </w:r>
      <w:r>
        <w:rPr>
          <w:rFonts w:ascii="Calibri" w:eastAsia="Calibri" w:hAnsi="Calibri" w:cs="Calibri"/>
          <w:sz w:val="24"/>
          <w:szCs w:val="24"/>
        </w:rPr>
        <w:tab/>
      </w:r>
      <w:r>
        <w:rPr>
          <w:rFonts w:ascii="Calibri" w:eastAsia="Calibri" w:hAnsi="Calibri" w:cs="Calibri"/>
          <w:b/>
          <w:sz w:val="24"/>
          <w:szCs w:val="24"/>
        </w:rPr>
        <w:t>Ratification of New Members</w:t>
      </w:r>
      <w:r>
        <w:rPr>
          <w:rFonts w:ascii="Calibri" w:eastAsia="Calibri" w:hAnsi="Calibri" w:cs="Calibri"/>
          <w:sz w:val="24"/>
          <w:szCs w:val="24"/>
        </w:rPr>
        <w:t xml:space="preserve"> (Maggie Zeng and Isabelle Hachette)</w:t>
      </w:r>
    </w:p>
    <w:p w14:paraId="6061E40D"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Maggie Zeng introduced the two new Organizational members (Bhutan Canada Foundation and Firefighters Without Borders) a</w:t>
      </w:r>
      <w:r>
        <w:rPr>
          <w:rFonts w:ascii="Calibri" w:eastAsia="Calibri" w:hAnsi="Calibri" w:cs="Calibri"/>
          <w:sz w:val="24"/>
          <w:szCs w:val="24"/>
        </w:rPr>
        <w:t xml:space="preserve">nd one new Network/Institutional member (TESOL Canada) to be ratified. She noted that descriptions of their work were shared in the participant </w:t>
      </w:r>
      <w:proofErr w:type="gramStart"/>
      <w:r>
        <w:rPr>
          <w:rFonts w:ascii="Calibri" w:eastAsia="Calibri" w:hAnsi="Calibri" w:cs="Calibri"/>
          <w:sz w:val="24"/>
          <w:szCs w:val="24"/>
        </w:rPr>
        <w:t>package, and</w:t>
      </w:r>
      <w:proofErr w:type="gramEnd"/>
      <w:r>
        <w:rPr>
          <w:rFonts w:ascii="Calibri" w:eastAsia="Calibri" w:hAnsi="Calibri" w:cs="Calibri"/>
          <w:sz w:val="24"/>
          <w:szCs w:val="24"/>
        </w:rPr>
        <w:t xml:space="preserve"> invited representatives of Bhutan Canada Foundation and Firefighters Without Borders to introduce t</w:t>
      </w:r>
      <w:r>
        <w:rPr>
          <w:rFonts w:ascii="Calibri" w:eastAsia="Calibri" w:hAnsi="Calibri" w:cs="Calibri"/>
          <w:sz w:val="24"/>
          <w:szCs w:val="24"/>
        </w:rPr>
        <w:t>hemselves to the membership. Isabelle Hachette introduced TESOL Canada, as they were not able to attend.</w:t>
      </w:r>
    </w:p>
    <w:p w14:paraId="2676ABF4" w14:textId="77777777" w:rsidR="007F30D4" w:rsidRDefault="00CE77D2">
      <w:pPr>
        <w:spacing w:after="0" w:line="276" w:lineRule="auto"/>
        <w:rPr>
          <w:rFonts w:ascii="Calibri" w:eastAsia="Calibri" w:hAnsi="Calibri" w:cs="Calibri"/>
          <w:i/>
          <w:sz w:val="24"/>
          <w:szCs w:val="24"/>
        </w:rPr>
      </w:pPr>
      <w:r>
        <w:rPr>
          <w:rFonts w:ascii="Calibri" w:eastAsia="Calibri" w:hAnsi="Calibri" w:cs="Calibri"/>
          <w:sz w:val="24"/>
          <w:szCs w:val="24"/>
        </w:rPr>
        <w:t>ii.</w:t>
      </w:r>
      <w:r>
        <w:rPr>
          <w:rFonts w:ascii="Calibri" w:eastAsia="Calibri" w:hAnsi="Calibri" w:cs="Calibri"/>
          <w:sz w:val="24"/>
          <w:szCs w:val="24"/>
        </w:rPr>
        <w:tab/>
      </w:r>
      <w:r>
        <w:rPr>
          <w:rFonts w:ascii="Calibri" w:eastAsia="Calibri" w:hAnsi="Calibri" w:cs="Calibri"/>
          <w:i/>
          <w:sz w:val="24"/>
          <w:szCs w:val="24"/>
        </w:rPr>
        <w:t>Motion to ratify Bhutan Canada Foundation as an organizational member moved by Kristin Douglas (</w:t>
      </w:r>
      <w:proofErr w:type="spellStart"/>
      <w:r>
        <w:rPr>
          <w:rFonts w:ascii="Calibri" w:eastAsia="Calibri" w:hAnsi="Calibri" w:cs="Calibri"/>
          <w:i/>
          <w:sz w:val="24"/>
          <w:szCs w:val="24"/>
        </w:rPr>
        <w:t>Ethiopiaid</w:t>
      </w:r>
      <w:proofErr w:type="spellEnd"/>
      <w:r>
        <w:rPr>
          <w:rFonts w:ascii="Calibri" w:eastAsia="Calibri" w:hAnsi="Calibri" w:cs="Calibri"/>
          <w:i/>
          <w:sz w:val="24"/>
          <w:szCs w:val="24"/>
        </w:rPr>
        <w:t xml:space="preserve"> Canada). Seconded by Will Postma (PWDRF)</w:t>
      </w:r>
      <w:r>
        <w:rPr>
          <w:rFonts w:ascii="Calibri" w:eastAsia="Calibri" w:hAnsi="Calibri" w:cs="Calibri"/>
          <w:i/>
          <w:sz w:val="24"/>
          <w:szCs w:val="24"/>
        </w:rPr>
        <w:t xml:space="preserve">.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p>
    <w:p w14:paraId="31AF7254" w14:textId="77777777" w:rsidR="007F30D4" w:rsidRDefault="00CE77D2">
      <w:pPr>
        <w:spacing w:after="0" w:line="276" w:lineRule="auto"/>
        <w:rPr>
          <w:rFonts w:ascii="Calibri" w:eastAsia="Calibri" w:hAnsi="Calibri" w:cs="Calibri"/>
          <w:i/>
          <w:sz w:val="24"/>
          <w:szCs w:val="24"/>
        </w:rPr>
      </w:pPr>
      <w:r>
        <w:rPr>
          <w:rFonts w:ascii="Calibri" w:eastAsia="Calibri" w:hAnsi="Calibri" w:cs="Calibri"/>
          <w:sz w:val="24"/>
          <w:szCs w:val="24"/>
        </w:rPr>
        <w:lastRenderedPageBreak/>
        <w:t>iv.</w:t>
      </w:r>
      <w:r>
        <w:rPr>
          <w:rFonts w:ascii="Calibri" w:eastAsia="Calibri" w:hAnsi="Calibri" w:cs="Calibri"/>
          <w:sz w:val="24"/>
          <w:szCs w:val="24"/>
        </w:rPr>
        <w:tab/>
      </w:r>
      <w:r>
        <w:rPr>
          <w:rFonts w:ascii="Calibri" w:eastAsia="Calibri" w:hAnsi="Calibri" w:cs="Calibri"/>
          <w:i/>
          <w:sz w:val="24"/>
          <w:szCs w:val="24"/>
        </w:rPr>
        <w:t xml:space="preserve">Motion to ratify Firefighters Without Borders as an organizational member moved by Luke Stocking (Development and Peace – Caritas Canada). Seconded by </w:t>
      </w:r>
      <w:proofErr w:type="spellStart"/>
      <w:r>
        <w:rPr>
          <w:rFonts w:ascii="Calibri" w:eastAsia="Calibri" w:hAnsi="Calibri" w:cs="Calibri"/>
          <w:i/>
          <w:sz w:val="24"/>
          <w:szCs w:val="24"/>
        </w:rPr>
        <w:t>Abisola</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Olaniyi</w:t>
      </w:r>
      <w:proofErr w:type="spellEnd"/>
      <w:r>
        <w:rPr>
          <w:rFonts w:ascii="Calibri" w:eastAsia="Calibri" w:hAnsi="Calibri" w:cs="Calibri"/>
          <w:i/>
          <w:sz w:val="24"/>
          <w:szCs w:val="24"/>
        </w:rPr>
        <w:t xml:space="preserve"> (Christian Children’s Fund of Canada).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p>
    <w:p w14:paraId="32C1CD51" w14:textId="77777777" w:rsidR="007F30D4" w:rsidRDefault="00CE77D2">
      <w:pPr>
        <w:spacing w:after="0" w:line="276" w:lineRule="auto"/>
        <w:rPr>
          <w:rFonts w:ascii="Calibri" w:eastAsia="Calibri" w:hAnsi="Calibri" w:cs="Calibri"/>
          <w:i/>
          <w:sz w:val="24"/>
          <w:szCs w:val="24"/>
        </w:rPr>
      </w:pPr>
      <w:r>
        <w:rPr>
          <w:rFonts w:ascii="Calibri" w:eastAsia="Calibri" w:hAnsi="Calibri" w:cs="Calibri"/>
          <w:sz w:val="24"/>
          <w:szCs w:val="24"/>
        </w:rPr>
        <w:t>v.</w:t>
      </w:r>
      <w:r>
        <w:rPr>
          <w:rFonts w:ascii="Calibri" w:eastAsia="Calibri" w:hAnsi="Calibri" w:cs="Calibri"/>
          <w:sz w:val="24"/>
          <w:szCs w:val="24"/>
        </w:rPr>
        <w:tab/>
      </w:r>
      <w:r>
        <w:rPr>
          <w:rFonts w:ascii="Calibri" w:eastAsia="Calibri" w:hAnsi="Calibri" w:cs="Calibri"/>
          <w:i/>
          <w:sz w:val="24"/>
          <w:szCs w:val="24"/>
        </w:rPr>
        <w:t>Motion to ratify TESOL Canada as a network/institutional member, moved by Matthew Legge (Canadian Friends Service Committee).</w:t>
      </w:r>
      <w:r>
        <w:rPr>
          <w:rFonts w:ascii="Calibri" w:eastAsia="Calibri" w:hAnsi="Calibri" w:cs="Calibri"/>
          <w:i/>
          <w:color w:val="4472C4"/>
          <w:sz w:val="24"/>
          <w:szCs w:val="24"/>
        </w:rPr>
        <w:t xml:space="preserve"> </w:t>
      </w:r>
      <w:r>
        <w:rPr>
          <w:rFonts w:ascii="Calibri" w:eastAsia="Calibri" w:hAnsi="Calibri" w:cs="Calibri"/>
          <w:i/>
          <w:sz w:val="24"/>
          <w:szCs w:val="24"/>
        </w:rPr>
        <w:t>Seconded by Kristin Douglas (</w:t>
      </w:r>
      <w:proofErr w:type="spellStart"/>
      <w:r>
        <w:rPr>
          <w:rFonts w:ascii="Calibri" w:eastAsia="Calibri" w:hAnsi="Calibri" w:cs="Calibri"/>
          <w:i/>
          <w:sz w:val="24"/>
          <w:szCs w:val="24"/>
        </w:rPr>
        <w:t>Ethiopiaid</w:t>
      </w:r>
      <w:proofErr w:type="spellEnd"/>
      <w:r>
        <w:rPr>
          <w:rFonts w:ascii="Calibri" w:eastAsia="Calibri" w:hAnsi="Calibri" w:cs="Calibri"/>
          <w:i/>
          <w:sz w:val="24"/>
          <w:szCs w:val="24"/>
        </w:rPr>
        <w:t xml:space="preserve"> Canada).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p>
    <w:p w14:paraId="4FEE7D3C"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vi.</w:t>
      </w:r>
      <w:r>
        <w:rPr>
          <w:rFonts w:ascii="Calibri" w:eastAsia="Calibri" w:hAnsi="Calibri" w:cs="Calibri"/>
          <w:sz w:val="24"/>
          <w:szCs w:val="24"/>
        </w:rPr>
        <w:tab/>
        <w:t xml:space="preserve">Maggie introduced 51 new </w:t>
      </w:r>
      <w:r>
        <w:rPr>
          <w:rFonts w:ascii="Calibri" w:eastAsia="Calibri" w:hAnsi="Calibri" w:cs="Calibri"/>
          <w:sz w:val="24"/>
          <w:szCs w:val="24"/>
        </w:rPr>
        <w:t>Associate Members to be ratified, as noted in the AGM participant package.</w:t>
      </w:r>
    </w:p>
    <w:p w14:paraId="0B47345A" w14:textId="77777777" w:rsidR="007F30D4" w:rsidRDefault="00CE77D2">
      <w:pPr>
        <w:spacing w:after="0" w:line="276" w:lineRule="auto"/>
        <w:rPr>
          <w:rFonts w:ascii="Calibri" w:eastAsia="Calibri" w:hAnsi="Calibri" w:cs="Calibri"/>
          <w:i/>
          <w:color w:val="4472C4"/>
          <w:sz w:val="24"/>
          <w:szCs w:val="24"/>
        </w:rPr>
      </w:pPr>
      <w:r>
        <w:rPr>
          <w:rFonts w:ascii="Calibri" w:eastAsia="Calibri" w:hAnsi="Calibri" w:cs="Calibri"/>
          <w:sz w:val="24"/>
          <w:szCs w:val="24"/>
        </w:rPr>
        <w:t>iii.</w:t>
      </w:r>
      <w:r>
        <w:rPr>
          <w:rFonts w:ascii="Calibri" w:eastAsia="Calibri" w:hAnsi="Calibri" w:cs="Calibri"/>
          <w:sz w:val="24"/>
          <w:szCs w:val="24"/>
        </w:rPr>
        <w:tab/>
      </w:r>
      <w:r>
        <w:rPr>
          <w:rFonts w:ascii="Calibri" w:eastAsia="Calibri" w:hAnsi="Calibri" w:cs="Calibri"/>
          <w:i/>
          <w:sz w:val="24"/>
          <w:szCs w:val="24"/>
        </w:rPr>
        <w:t>Motion to ratify all 51 Associate Members moved by</w:t>
      </w:r>
      <w:r>
        <w:rPr>
          <w:rFonts w:ascii="Calibri" w:eastAsia="Calibri" w:hAnsi="Calibri" w:cs="Calibri"/>
          <w:i/>
          <w:color w:val="4472C4"/>
          <w:sz w:val="24"/>
          <w:szCs w:val="24"/>
        </w:rPr>
        <w:t xml:space="preserve"> </w:t>
      </w:r>
      <w:r>
        <w:rPr>
          <w:rFonts w:ascii="Calibri" w:eastAsia="Calibri" w:hAnsi="Calibri" w:cs="Calibri"/>
          <w:i/>
          <w:sz w:val="24"/>
          <w:szCs w:val="24"/>
        </w:rPr>
        <w:t xml:space="preserve">Jacquelyn Wright (Canadian Feed </w:t>
      </w:r>
      <w:proofErr w:type="gramStart"/>
      <w:r>
        <w:rPr>
          <w:rFonts w:ascii="Calibri" w:eastAsia="Calibri" w:hAnsi="Calibri" w:cs="Calibri"/>
          <w:i/>
          <w:sz w:val="24"/>
          <w:szCs w:val="24"/>
        </w:rPr>
        <w:t>The</w:t>
      </w:r>
      <w:proofErr w:type="gramEnd"/>
      <w:r>
        <w:rPr>
          <w:rFonts w:ascii="Calibri" w:eastAsia="Calibri" w:hAnsi="Calibri" w:cs="Calibri"/>
          <w:i/>
          <w:sz w:val="24"/>
          <w:szCs w:val="24"/>
        </w:rPr>
        <w:t xml:space="preserve"> Children). Seconded by Tina Sweeney (Cuso International).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r>
        <w:rPr>
          <w:rFonts w:ascii="Calibri" w:eastAsia="Calibri" w:hAnsi="Calibri" w:cs="Calibri"/>
          <w:i/>
          <w:color w:val="4472C4"/>
          <w:sz w:val="24"/>
          <w:szCs w:val="24"/>
        </w:rPr>
        <w:t xml:space="preserve"> </w:t>
      </w:r>
    </w:p>
    <w:p w14:paraId="45B01419"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sz w:val="24"/>
          <w:szCs w:val="24"/>
        </w:rPr>
        <w:t xml:space="preserve">h.  </w:t>
      </w:r>
      <w:r>
        <w:rPr>
          <w:rFonts w:ascii="Calibri" w:eastAsia="Calibri" w:hAnsi="Calibri" w:cs="Calibri"/>
          <w:sz w:val="24"/>
          <w:szCs w:val="24"/>
        </w:rPr>
        <w:tab/>
        <w:t xml:space="preserve">Presentation of Candidates for OCIC Board of Directors (Vida </w:t>
      </w:r>
      <w:proofErr w:type="spellStart"/>
      <w:r>
        <w:rPr>
          <w:rFonts w:ascii="Calibri" w:eastAsia="Calibri" w:hAnsi="Calibri" w:cs="Calibri"/>
          <w:sz w:val="24"/>
          <w:szCs w:val="24"/>
        </w:rPr>
        <w:t>Shehada</w:t>
      </w:r>
      <w:proofErr w:type="spellEnd"/>
      <w:r>
        <w:rPr>
          <w:rFonts w:ascii="Calibri" w:eastAsia="Calibri" w:hAnsi="Calibri" w:cs="Calibri"/>
          <w:sz w:val="24"/>
          <w:szCs w:val="24"/>
        </w:rPr>
        <w:t>)</w:t>
      </w:r>
    </w:p>
    <w:p w14:paraId="0EFFCDCA"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 xml:space="preserve">Vida presented the current Board Directors in-term: </w:t>
      </w:r>
      <w:r>
        <w:rPr>
          <w:rFonts w:ascii="Calibri" w:eastAsia="Calibri" w:hAnsi="Calibri" w:cs="Calibri"/>
          <w:sz w:val="24"/>
          <w:szCs w:val="24"/>
        </w:rPr>
        <w:t xml:space="preserve">Jessica Ferne (IDRF), Isabelle Hachette (World Accord), Emily Leung-Pittman (Development and Peace), Jennifer Naidoo (CAP Network) and Vida </w:t>
      </w:r>
      <w:proofErr w:type="spellStart"/>
      <w:r>
        <w:rPr>
          <w:rFonts w:ascii="Calibri" w:eastAsia="Calibri" w:hAnsi="Calibri" w:cs="Calibri"/>
          <w:sz w:val="24"/>
          <w:szCs w:val="24"/>
        </w:rPr>
        <w:t>Shehada</w:t>
      </w:r>
      <w:proofErr w:type="spellEnd"/>
      <w:r>
        <w:rPr>
          <w:rFonts w:ascii="Calibri" w:eastAsia="Calibri" w:hAnsi="Calibri" w:cs="Calibri"/>
          <w:sz w:val="24"/>
          <w:szCs w:val="24"/>
        </w:rPr>
        <w:t xml:space="preserve"> (Associate Member).</w:t>
      </w:r>
    </w:p>
    <w:p w14:paraId="06867589"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iii.</w:t>
      </w:r>
      <w:r>
        <w:rPr>
          <w:rFonts w:ascii="Calibri" w:eastAsia="Calibri" w:hAnsi="Calibri" w:cs="Calibri"/>
          <w:sz w:val="24"/>
          <w:szCs w:val="24"/>
        </w:rPr>
        <w:tab/>
        <w:t>Vida presented the candidates for the Board of Directors:</w:t>
      </w:r>
    </w:p>
    <w:p w14:paraId="6F57B041" w14:textId="77777777" w:rsidR="007F30D4" w:rsidRDefault="00CE77D2">
      <w:pPr>
        <w:spacing w:after="0" w:line="276" w:lineRule="auto"/>
        <w:ind w:firstLine="720"/>
        <w:rPr>
          <w:rFonts w:ascii="Calibri" w:eastAsia="Calibri" w:hAnsi="Calibri" w:cs="Calibri"/>
          <w:sz w:val="24"/>
          <w:szCs w:val="24"/>
          <w:u w:val="single"/>
        </w:rPr>
      </w:pPr>
      <w:r>
        <w:rPr>
          <w:rFonts w:ascii="Calibri" w:eastAsia="Calibri" w:hAnsi="Calibri" w:cs="Calibri"/>
          <w:sz w:val="24"/>
          <w:szCs w:val="24"/>
          <w:u w:val="single"/>
        </w:rPr>
        <w:t>4 nominations for 5 avail</w:t>
      </w:r>
      <w:r>
        <w:rPr>
          <w:rFonts w:ascii="Calibri" w:eastAsia="Calibri" w:hAnsi="Calibri" w:cs="Calibri"/>
          <w:sz w:val="24"/>
          <w:szCs w:val="24"/>
          <w:u w:val="single"/>
        </w:rPr>
        <w:t>able Organizational Member seats:</w:t>
      </w:r>
    </w:p>
    <w:p w14:paraId="1211A341" w14:textId="77777777" w:rsidR="007F30D4" w:rsidRDefault="00CE77D2">
      <w:pPr>
        <w:spacing w:after="0" w:line="276" w:lineRule="auto"/>
        <w:ind w:firstLine="720"/>
        <w:rPr>
          <w:rFonts w:ascii="Calibri" w:eastAsia="Calibri" w:hAnsi="Calibri" w:cs="Calibri"/>
          <w:sz w:val="24"/>
          <w:szCs w:val="24"/>
        </w:rPr>
      </w:pPr>
      <w:r>
        <w:rPr>
          <w:rFonts w:ascii="Calibri" w:eastAsia="Calibri" w:hAnsi="Calibri" w:cs="Calibri"/>
          <w:sz w:val="24"/>
          <w:szCs w:val="24"/>
        </w:rPr>
        <w:t>- Dr. Maggie Zeng (CCFC)</w:t>
      </w:r>
    </w:p>
    <w:p w14:paraId="49B0AEFB" w14:textId="77777777" w:rsidR="007F30D4" w:rsidRDefault="00CE77D2">
      <w:pPr>
        <w:spacing w:after="0" w:line="276" w:lineRule="auto"/>
        <w:ind w:firstLine="720"/>
        <w:rPr>
          <w:rFonts w:ascii="Calibri" w:eastAsia="Calibri" w:hAnsi="Calibri" w:cs="Calibri"/>
          <w:sz w:val="24"/>
          <w:szCs w:val="24"/>
        </w:rPr>
      </w:pPr>
      <w:r>
        <w:rPr>
          <w:rFonts w:ascii="Calibri" w:eastAsia="Calibri" w:hAnsi="Calibri" w:cs="Calibri"/>
          <w:sz w:val="24"/>
          <w:szCs w:val="24"/>
        </w:rPr>
        <w:t>- Roshelle Filart (RESULTS Canada)</w:t>
      </w:r>
    </w:p>
    <w:p w14:paraId="1A35C022" w14:textId="77777777" w:rsidR="007F30D4" w:rsidRDefault="00CE77D2">
      <w:pPr>
        <w:spacing w:after="0" w:line="276" w:lineRule="auto"/>
        <w:ind w:firstLine="720"/>
        <w:rPr>
          <w:rFonts w:ascii="Calibri" w:eastAsia="Calibri" w:hAnsi="Calibri" w:cs="Calibri"/>
          <w:sz w:val="24"/>
          <w:szCs w:val="24"/>
        </w:rPr>
      </w:pPr>
      <w:r>
        <w:rPr>
          <w:rFonts w:ascii="Calibri" w:eastAsia="Calibri" w:hAnsi="Calibri" w:cs="Calibri"/>
          <w:sz w:val="24"/>
          <w:szCs w:val="24"/>
        </w:rPr>
        <w:t>- Nabil Ali (IDRF)</w:t>
      </w:r>
    </w:p>
    <w:p w14:paraId="1B188FE0" w14:textId="77777777" w:rsidR="007F30D4" w:rsidRDefault="00CE77D2">
      <w:pPr>
        <w:spacing w:after="0" w:line="276" w:lineRule="auto"/>
        <w:ind w:firstLine="720"/>
        <w:rPr>
          <w:rFonts w:ascii="Calibri" w:eastAsia="Calibri" w:hAnsi="Calibri" w:cs="Calibri"/>
          <w:sz w:val="24"/>
          <w:szCs w:val="24"/>
        </w:rPr>
      </w:pPr>
      <w:r>
        <w:rPr>
          <w:rFonts w:ascii="Calibri" w:eastAsia="Calibri" w:hAnsi="Calibri" w:cs="Calibri"/>
          <w:sz w:val="24"/>
          <w:szCs w:val="24"/>
        </w:rPr>
        <w:t>- Kristin Douglas (</w:t>
      </w:r>
      <w:proofErr w:type="spellStart"/>
      <w:r>
        <w:rPr>
          <w:rFonts w:ascii="Calibri" w:eastAsia="Calibri" w:hAnsi="Calibri" w:cs="Calibri"/>
          <w:sz w:val="24"/>
          <w:szCs w:val="24"/>
        </w:rPr>
        <w:t>Ethiopiaid</w:t>
      </w:r>
      <w:proofErr w:type="spellEnd"/>
      <w:r>
        <w:rPr>
          <w:rFonts w:ascii="Calibri" w:eastAsia="Calibri" w:hAnsi="Calibri" w:cs="Calibri"/>
          <w:sz w:val="24"/>
          <w:szCs w:val="24"/>
        </w:rPr>
        <w:t xml:space="preserve"> Canada)</w:t>
      </w:r>
    </w:p>
    <w:p w14:paraId="18544EB5" w14:textId="77777777" w:rsidR="007F30D4" w:rsidRDefault="00CE77D2">
      <w:pPr>
        <w:spacing w:after="0" w:line="276" w:lineRule="auto"/>
        <w:ind w:firstLine="720"/>
        <w:rPr>
          <w:rFonts w:ascii="Calibri" w:eastAsia="Calibri" w:hAnsi="Calibri" w:cs="Calibri"/>
          <w:sz w:val="24"/>
          <w:szCs w:val="24"/>
          <w:u w:val="single"/>
        </w:rPr>
      </w:pPr>
      <w:r>
        <w:rPr>
          <w:rFonts w:ascii="Calibri" w:eastAsia="Calibri" w:hAnsi="Calibri" w:cs="Calibri"/>
          <w:sz w:val="24"/>
          <w:szCs w:val="24"/>
          <w:u w:val="single"/>
        </w:rPr>
        <w:t>2 nominations for 2 available Associate member seats:</w:t>
      </w:r>
    </w:p>
    <w:p w14:paraId="755C306B" w14:textId="77777777" w:rsidR="007F30D4" w:rsidRDefault="00CE77D2">
      <w:pPr>
        <w:spacing w:after="0" w:line="276" w:lineRule="auto"/>
        <w:ind w:firstLine="720"/>
        <w:rPr>
          <w:rFonts w:ascii="Calibri" w:eastAsia="Calibri" w:hAnsi="Calibri" w:cs="Calibri"/>
          <w:sz w:val="24"/>
          <w:szCs w:val="24"/>
        </w:rPr>
      </w:pPr>
      <w:r>
        <w:rPr>
          <w:rFonts w:ascii="Calibri" w:eastAsia="Calibri" w:hAnsi="Calibri" w:cs="Calibri"/>
          <w:sz w:val="24"/>
          <w:szCs w:val="24"/>
        </w:rPr>
        <w:t xml:space="preserve">- Mitra </w:t>
      </w:r>
      <w:proofErr w:type="spellStart"/>
      <w:r>
        <w:rPr>
          <w:rFonts w:ascii="Calibri" w:eastAsia="Calibri" w:hAnsi="Calibri" w:cs="Calibri"/>
          <w:sz w:val="24"/>
          <w:szCs w:val="24"/>
        </w:rPr>
        <w:t>Manouchehrian</w:t>
      </w:r>
      <w:proofErr w:type="spellEnd"/>
      <w:r>
        <w:rPr>
          <w:rFonts w:ascii="Calibri" w:eastAsia="Calibri" w:hAnsi="Calibri" w:cs="Calibri"/>
          <w:sz w:val="24"/>
          <w:szCs w:val="24"/>
        </w:rPr>
        <w:t xml:space="preserve"> (Associate Member)</w:t>
      </w:r>
    </w:p>
    <w:p w14:paraId="6CBA81B0" w14:textId="77777777" w:rsidR="007F30D4" w:rsidRDefault="00CE77D2">
      <w:pPr>
        <w:spacing w:after="0" w:line="276" w:lineRule="auto"/>
        <w:ind w:firstLine="720"/>
        <w:rPr>
          <w:rFonts w:ascii="Calibri" w:eastAsia="Calibri" w:hAnsi="Calibri" w:cs="Calibri"/>
          <w:sz w:val="24"/>
          <w:szCs w:val="24"/>
        </w:rPr>
      </w:pPr>
      <w:r>
        <w:rPr>
          <w:rFonts w:ascii="Calibri" w:eastAsia="Calibri" w:hAnsi="Calibri" w:cs="Calibri"/>
          <w:sz w:val="24"/>
          <w:szCs w:val="24"/>
        </w:rPr>
        <w:t>- Aysha Da</w:t>
      </w:r>
      <w:r>
        <w:rPr>
          <w:rFonts w:ascii="Calibri" w:eastAsia="Calibri" w:hAnsi="Calibri" w:cs="Calibri"/>
          <w:sz w:val="24"/>
          <w:szCs w:val="24"/>
        </w:rPr>
        <w:t>wood (Oikocredit Canada)</w:t>
      </w:r>
    </w:p>
    <w:p w14:paraId="4A0E30DA"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iv.</w:t>
      </w:r>
      <w:r>
        <w:rPr>
          <w:rFonts w:ascii="Calibri" w:eastAsia="Calibri" w:hAnsi="Calibri" w:cs="Calibri"/>
          <w:sz w:val="24"/>
          <w:szCs w:val="24"/>
        </w:rPr>
        <w:tab/>
      </w:r>
      <w:r>
        <w:rPr>
          <w:rFonts w:ascii="Calibri" w:eastAsia="Calibri" w:hAnsi="Calibri" w:cs="Calibri"/>
          <w:sz w:val="24"/>
          <w:szCs w:val="24"/>
        </w:rPr>
        <w:t xml:space="preserve">Vida explained that there remains 1 vacant seat for an Organizational Member, that could be appointed by the Board in the weeks </w:t>
      </w:r>
      <w:proofErr w:type="gramStart"/>
      <w:r>
        <w:rPr>
          <w:rFonts w:ascii="Calibri" w:eastAsia="Calibri" w:hAnsi="Calibri" w:cs="Calibri"/>
          <w:sz w:val="24"/>
          <w:szCs w:val="24"/>
        </w:rPr>
        <w:t>ahead, and</w:t>
      </w:r>
      <w:proofErr w:type="gramEnd"/>
      <w:r>
        <w:rPr>
          <w:rFonts w:ascii="Calibri" w:eastAsia="Calibri" w:hAnsi="Calibri" w:cs="Calibri"/>
          <w:sz w:val="24"/>
          <w:szCs w:val="24"/>
        </w:rPr>
        <w:t xml:space="preserve"> would stand for election at the next AGM. She explained the voting process.</w:t>
      </w:r>
    </w:p>
    <w:p w14:paraId="1D74F509"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v.</w:t>
      </w:r>
      <w:r>
        <w:rPr>
          <w:rFonts w:ascii="Calibri" w:eastAsia="Calibri" w:hAnsi="Calibri" w:cs="Calibri"/>
          <w:sz w:val="24"/>
          <w:szCs w:val="24"/>
        </w:rPr>
        <w:tab/>
        <w:t>The five candidates to the Board of Di</w:t>
      </w:r>
      <w:r>
        <w:rPr>
          <w:rFonts w:ascii="Calibri" w:eastAsia="Calibri" w:hAnsi="Calibri" w:cs="Calibri"/>
          <w:sz w:val="24"/>
          <w:szCs w:val="24"/>
        </w:rPr>
        <w:t>rectors in attendance were invited to speak to their motivation in becoming or continuing to serve as a member of the Board. The one candidate who was not in attendance was presented by Jennifer Naidoo.</w:t>
      </w:r>
    </w:p>
    <w:p w14:paraId="2AE92BF1"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vi.</w:t>
      </w:r>
      <w:r>
        <w:rPr>
          <w:rFonts w:ascii="Calibri" w:eastAsia="Calibri" w:hAnsi="Calibri" w:cs="Calibri"/>
          <w:sz w:val="24"/>
          <w:szCs w:val="24"/>
        </w:rPr>
        <w:tab/>
        <w:t>Vida called for two volunteer scrutineers to coll</w:t>
      </w:r>
      <w:r>
        <w:rPr>
          <w:rFonts w:ascii="Calibri" w:eastAsia="Calibri" w:hAnsi="Calibri" w:cs="Calibri"/>
          <w:sz w:val="24"/>
          <w:szCs w:val="24"/>
        </w:rPr>
        <w:t>ect and count the ballots. She asked voting members to vote using the ballot in their package. Mitra clarified that there are fewer candidates than spots, so OCIC is looking for ratification of the entire slate of candidates. Scrutineers collected the ball</w:t>
      </w:r>
      <w:r>
        <w:rPr>
          <w:rFonts w:ascii="Calibri" w:eastAsia="Calibri" w:hAnsi="Calibri" w:cs="Calibri"/>
          <w:sz w:val="24"/>
          <w:szCs w:val="24"/>
        </w:rPr>
        <w:t>ots and left the room to count them.</w:t>
      </w:r>
    </w:p>
    <w:p w14:paraId="4E4795F1" w14:textId="77777777" w:rsidR="007F30D4" w:rsidRDefault="007F30D4">
      <w:pPr>
        <w:spacing w:after="0" w:line="276" w:lineRule="auto"/>
        <w:rPr>
          <w:rFonts w:ascii="Calibri" w:eastAsia="Calibri" w:hAnsi="Calibri" w:cs="Calibri"/>
          <w:sz w:val="24"/>
          <w:szCs w:val="24"/>
        </w:rPr>
      </w:pPr>
    </w:p>
    <w:p w14:paraId="2B500CC7"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b/>
          <w:sz w:val="24"/>
          <w:szCs w:val="24"/>
        </w:rPr>
        <w:t>i</w:t>
      </w:r>
      <w:proofErr w:type="spellEnd"/>
      <w:r>
        <w:rPr>
          <w:rFonts w:ascii="Calibri" w:eastAsia="Calibri" w:hAnsi="Calibri" w:cs="Calibri"/>
          <w:b/>
          <w:sz w:val="24"/>
          <w:szCs w:val="24"/>
        </w:rPr>
        <w:t xml:space="preserve">. Executive Director’s Report </w:t>
      </w:r>
      <w:r>
        <w:rPr>
          <w:rFonts w:ascii="Calibri" w:eastAsia="Calibri" w:hAnsi="Calibri" w:cs="Calibri"/>
          <w:sz w:val="24"/>
          <w:szCs w:val="24"/>
        </w:rPr>
        <w:t>(Kimberly Gibbons)</w:t>
      </w:r>
    </w:p>
    <w:p w14:paraId="3906FA0C"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Kimberly Gibbons presented highlights of OCIC’s results over the past year:</w:t>
      </w:r>
    </w:p>
    <w:p w14:paraId="5BB36A56"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lastRenderedPageBreak/>
        <w:t>OCIC’s Theory of Change, received by members at our 2018 AGM, has been instrumental in guiding proposal development and the work of the Council over the past year.</w:t>
      </w:r>
    </w:p>
    <w:p w14:paraId="0D034621"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u w:val="single"/>
        </w:rPr>
        <w:t>Capacity-building:</w:t>
      </w:r>
      <w:r>
        <w:rPr>
          <w:rFonts w:ascii="Calibri" w:eastAsia="Calibri" w:hAnsi="Calibri" w:cs="Calibri"/>
          <w:sz w:val="24"/>
          <w:szCs w:val="24"/>
        </w:rPr>
        <w:t xml:space="preserve"> 12 activities were held in 2018-2019 for members, </w:t>
      </w:r>
      <w:proofErr w:type="gramStart"/>
      <w:r>
        <w:rPr>
          <w:rFonts w:ascii="Calibri" w:eastAsia="Calibri" w:hAnsi="Calibri" w:cs="Calibri"/>
          <w:sz w:val="24"/>
          <w:szCs w:val="24"/>
        </w:rPr>
        <w:t>youth</w:t>
      </w:r>
      <w:proofErr w:type="gramEnd"/>
      <w:r>
        <w:rPr>
          <w:rFonts w:ascii="Calibri" w:eastAsia="Calibri" w:hAnsi="Calibri" w:cs="Calibri"/>
          <w:sz w:val="24"/>
          <w:szCs w:val="24"/>
        </w:rPr>
        <w:t xml:space="preserve"> and young profess</w:t>
      </w:r>
      <w:r>
        <w:rPr>
          <w:rFonts w:ascii="Calibri" w:eastAsia="Calibri" w:hAnsi="Calibri" w:cs="Calibri"/>
          <w:sz w:val="24"/>
          <w:szCs w:val="24"/>
        </w:rPr>
        <w:t>ionals, often including live-streaming or online options, to be more accessible across the province.</w:t>
      </w:r>
    </w:p>
    <w:p w14:paraId="51A60E25"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In collaboration with Humber College and the CCIC PSEAH Hub Steering Committee, OCIC delivered a one-day workshop on ‘Strengthening Organizational Practice</w:t>
      </w:r>
      <w:r>
        <w:rPr>
          <w:rFonts w:ascii="Calibri" w:eastAsia="Calibri" w:hAnsi="Calibri" w:cs="Calibri"/>
          <w:sz w:val="24"/>
          <w:szCs w:val="24"/>
        </w:rPr>
        <w:t xml:space="preserve"> and Policies to Prevent and Address Sexual Misconduct’ with a focus on victim-centered approaches, gaps, and how to bring these resources and learning to small and medium-sized organizations (SMOs).</w:t>
      </w:r>
    </w:p>
    <w:p w14:paraId="6A797715"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OCIC served as one of eight civil society representative</w:t>
      </w:r>
      <w:r>
        <w:rPr>
          <w:rFonts w:ascii="Calibri" w:eastAsia="Calibri" w:hAnsi="Calibri" w:cs="Calibri"/>
          <w:sz w:val="24"/>
          <w:szCs w:val="24"/>
        </w:rPr>
        <w:t>s on the GAC Civil Society Partnership Policy Advisory Group (CPAG), helping to develop the implementation plan for the nine action areas with the policy.</w:t>
      </w:r>
    </w:p>
    <w:p w14:paraId="50DA5212"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u w:val="single"/>
        </w:rPr>
        <w:t xml:space="preserve">Increasing multi-stakeholder dialogue: </w:t>
      </w:r>
      <w:r>
        <w:rPr>
          <w:rFonts w:ascii="Calibri" w:eastAsia="Calibri" w:hAnsi="Calibri" w:cs="Calibri"/>
          <w:sz w:val="24"/>
          <w:szCs w:val="24"/>
        </w:rPr>
        <w:t>OCIC convened academics, experts, CSOs, students and private s</w:t>
      </w:r>
      <w:r>
        <w:rPr>
          <w:rFonts w:ascii="Calibri" w:eastAsia="Calibri" w:hAnsi="Calibri" w:cs="Calibri"/>
          <w:sz w:val="24"/>
          <w:szCs w:val="24"/>
        </w:rPr>
        <w:t>ector through a series of events.</w:t>
      </w:r>
    </w:p>
    <w:p w14:paraId="628B5687"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This year OCIC’s Transformations photojournalism exhibition featured 50 Ontarians connected to 13 OCIC member </w:t>
      </w:r>
      <w:proofErr w:type="gramStart"/>
      <w:r>
        <w:rPr>
          <w:rFonts w:ascii="Calibri" w:eastAsia="Calibri" w:hAnsi="Calibri" w:cs="Calibri"/>
          <w:sz w:val="24"/>
          <w:szCs w:val="24"/>
        </w:rPr>
        <w:t>organizations, and</w:t>
      </w:r>
      <w:proofErr w:type="gramEnd"/>
      <w:r>
        <w:rPr>
          <w:rFonts w:ascii="Calibri" w:eastAsia="Calibri" w:hAnsi="Calibri" w:cs="Calibri"/>
          <w:sz w:val="24"/>
          <w:szCs w:val="24"/>
        </w:rPr>
        <w:t xml:space="preserve"> has been shown large-scale and micro-exhibit across Ontario, as well as through our permanent</w:t>
      </w:r>
      <w:r>
        <w:rPr>
          <w:rFonts w:ascii="Calibri" w:eastAsia="Calibri" w:hAnsi="Calibri" w:cs="Calibri"/>
          <w:sz w:val="24"/>
          <w:szCs w:val="24"/>
        </w:rPr>
        <w:t xml:space="preserve"> virtual exhibition, online. Transformations uses an asset-based and partnership approach to document and share stories of resilience and positive change, this year focused on global citizenship.</w:t>
      </w:r>
    </w:p>
    <w:p w14:paraId="168358A8"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OCIC hosted 7 Development Drinks and 1 Holiday Marketplace </w:t>
      </w:r>
      <w:proofErr w:type="gramStart"/>
      <w:r>
        <w:rPr>
          <w:rFonts w:ascii="Calibri" w:eastAsia="Calibri" w:hAnsi="Calibri" w:cs="Calibri"/>
          <w:sz w:val="24"/>
          <w:szCs w:val="24"/>
        </w:rPr>
        <w:t>e</w:t>
      </w:r>
      <w:r>
        <w:rPr>
          <w:rFonts w:ascii="Calibri" w:eastAsia="Calibri" w:hAnsi="Calibri" w:cs="Calibri"/>
          <w:sz w:val="24"/>
          <w:szCs w:val="24"/>
        </w:rPr>
        <w:t>vent, and</w:t>
      </w:r>
      <w:proofErr w:type="gramEnd"/>
      <w:r>
        <w:rPr>
          <w:rFonts w:ascii="Calibri" w:eastAsia="Calibri" w:hAnsi="Calibri" w:cs="Calibri"/>
          <w:sz w:val="24"/>
          <w:szCs w:val="24"/>
        </w:rPr>
        <w:t xml:space="preserve"> launched our 10th Anniversary </w:t>
      </w:r>
      <w:proofErr w:type="spellStart"/>
      <w:r>
        <w:rPr>
          <w:rFonts w:ascii="Calibri" w:eastAsia="Calibri" w:hAnsi="Calibri" w:cs="Calibri"/>
          <w:sz w:val="24"/>
          <w:szCs w:val="24"/>
        </w:rPr>
        <w:t>iAM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eMagazine’s</w:t>
      </w:r>
      <w:proofErr w:type="spellEnd"/>
      <w:r>
        <w:rPr>
          <w:rFonts w:ascii="Calibri" w:eastAsia="Calibri" w:hAnsi="Calibri" w:cs="Calibri"/>
          <w:sz w:val="24"/>
          <w:szCs w:val="24"/>
        </w:rPr>
        <w:t xml:space="preserve"> focused on intersectionality.</w:t>
      </w:r>
    </w:p>
    <w:p w14:paraId="47ECCFD1"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With funding from the SDG Unit within Employment Social Development Canada (ESDC), OCIC consulted with leaders and community members in </w:t>
      </w:r>
      <w:proofErr w:type="spellStart"/>
      <w:r>
        <w:rPr>
          <w:rFonts w:ascii="Calibri" w:eastAsia="Calibri" w:hAnsi="Calibri" w:cs="Calibri"/>
          <w:sz w:val="24"/>
          <w:szCs w:val="24"/>
        </w:rPr>
        <w:t>Eabametoong</w:t>
      </w:r>
      <w:proofErr w:type="spellEnd"/>
      <w:r>
        <w:rPr>
          <w:rFonts w:ascii="Calibri" w:eastAsia="Calibri" w:hAnsi="Calibri" w:cs="Calibri"/>
          <w:sz w:val="24"/>
          <w:szCs w:val="24"/>
        </w:rPr>
        <w:t xml:space="preserve"> First Nation (Fort Hop</w:t>
      </w:r>
      <w:r>
        <w:rPr>
          <w:rFonts w:ascii="Calibri" w:eastAsia="Calibri" w:hAnsi="Calibri" w:cs="Calibri"/>
          <w:sz w:val="24"/>
          <w:szCs w:val="24"/>
        </w:rPr>
        <w:t>e) in collaboration with +CityLab at Ryerson, with disability inclusion and Diaspora communities, with the help of consultants with connections to these communities; and with arts and science institutions, to help inform Canada’s National SDG Strategy.</w:t>
      </w:r>
    </w:p>
    <w:p w14:paraId="62ED53E6"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Our</w:t>
      </w:r>
      <w:r>
        <w:rPr>
          <w:rFonts w:ascii="Calibri" w:eastAsia="Calibri" w:hAnsi="Calibri" w:cs="Calibri"/>
          <w:sz w:val="24"/>
          <w:szCs w:val="24"/>
        </w:rPr>
        <w:t xml:space="preserve"> report includes 43 recommendations and 4 key messages, including the need to break silos between Canada’s international and domestic efforts.</w:t>
      </w:r>
    </w:p>
    <w:p w14:paraId="45B889A1"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u w:val="single"/>
        </w:rPr>
        <w:t xml:space="preserve">Influence and inspire: </w:t>
      </w:r>
      <w:r>
        <w:rPr>
          <w:rFonts w:ascii="Calibri" w:eastAsia="Calibri" w:hAnsi="Calibri" w:cs="Calibri"/>
          <w:sz w:val="24"/>
          <w:szCs w:val="24"/>
        </w:rPr>
        <w:t>OCIC directly engaged over 600 participated in 10 International Development Week events in</w:t>
      </w:r>
      <w:r>
        <w:rPr>
          <w:rFonts w:ascii="Calibri" w:eastAsia="Calibri" w:hAnsi="Calibri" w:cs="Calibri"/>
          <w:sz w:val="24"/>
          <w:szCs w:val="24"/>
        </w:rPr>
        <w:t>tended to amplify the voice of our members and develop global awareness among Canadians.</w:t>
      </w:r>
    </w:p>
    <w:p w14:paraId="5384AE9E" w14:textId="77777777" w:rsidR="007F30D4" w:rsidRDefault="00CE77D2">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Together, the Inter-Council Network of Provincial and Regional Councils (ICN) reached 4.4 million Canadians through IDW </w:t>
      </w:r>
      <w:proofErr w:type="gramStart"/>
      <w:r>
        <w:rPr>
          <w:rFonts w:ascii="Calibri" w:eastAsia="Calibri" w:hAnsi="Calibri" w:cs="Calibri"/>
          <w:sz w:val="24"/>
          <w:szCs w:val="24"/>
        </w:rPr>
        <w:t>communications, and</w:t>
      </w:r>
      <w:proofErr w:type="gramEnd"/>
      <w:r>
        <w:rPr>
          <w:rFonts w:ascii="Calibri" w:eastAsia="Calibri" w:hAnsi="Calibri" w:cs="Calibri"/>
          <w:sz w:val="24"/>
          <w:szCs w:val="24"/>
        </w:rPr>
        <w:t xml:space="preserve"> engaged 124,979 participant</w:t>
      </w:r>
      <w:r>
        <w:rPr>
          <w:rFonts w:ascii="Calibri" w:eastAsia="Calibri" w:hAnsi="Calibri" w:cs="Calibri"/>
          <w:sz w:val="24"/>
          <w:szCs w:val="24"/>
        </w:rPr>
        <w:t>s in PE activities.</w:t>
      </w:r>
    </w:p>
    <w:p w14:paraId="242BC807"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lastRenderedPageBreak/>
        <w:t>ii.</w:t>
      </w:r>
      <w:r>
        <w:rPr>
          <w:rFonts w:ascii="Calibri" w:eastAsia="Calibri" w:hAnsi="Calibri" w:cs="Calibri"/>
          <w:sz w:val="24"/>
          <w:szCs w:val="24"/>
        </w:rPr>
        <w:tab/>
        <w:t xml:space="preserve">A member asked how OCIC can build upon members’ work on the </w:t>
      </w:r>
      <w:proofErr w:type="spellStart"/>
      <w:r>
        <w:rPr>
          <w:rFonts w:ascii="Calibri" w:eastAsia="Calibri" w:hAnsi="Calibri" w:cs="Calibri"/>
          <w:sz w:val="24"/>
          <w:szCs w:val="24"/>
        </w:rPr>
        <w:t>iCARE</w:t>
      </w:r>
      <w:proofErr w:type="spellEnd"/>
      <w:r>
        <w:rPr>
          <w:rFonts w:ascii="Calibri" w:eastAsia="Calibri" w:hAnsi="Calibri" w:cs="Calibri"/>
          <w:sz w:val="24"/>
          <w:szCs w:val="24"/>
        </w:rPr>
        <w:t xml:space="preserve"> campaign, and how they can promote SDGs in Canadian communities, given that many municipalities are jumping on the SDGs. Kim noted that the ground is fertile, especia</w:t>
      </w:r>
      <w:r>
        <w:rPr>
          <w:rFonts w:ascii="Calibri" w:eastAsia="Calibri" w:hAnsi="Calibri" w:cs="Calibri"/>
          <w:sz w:val="24"/>
          <w:szCs w:val="24"/>
        </w:rPr>
        <w:t xml:space="preserve">lly with the new Youth Policy Hub, which will allow OCIC to send representatives to sub-national, </w:t>
      </w:r>
      <w:proofErr w:type="gramStart"/>
      <w:r>
        <w:rPr>
          <w:rFonts w:ascii="Calibri" w:eastAsia="Calibri" w:hAnsi="Calibri" w:cs="Calibri"/>
          <w:sz w:val="24"/>
          <w:szCs w:val="24"/>
        </w:rPr>
        <w:t>national</w:t>
      </w:r>
      <w:proofErr w:type="gramEnd"/>
      <w:r>
        <w:rPr>
          <w:rFonts w:ascii="Calibri" w:eastAsia="Calibri" w:hAnsi="Calibri" w:cs="Calibri"/>
          <w:sz w:val="24"/>
          <w:szCs w:val="24"/>
        </w:rPr>
        <w:t xml:space="preserve"> and international gatherings for dialogue.</w:t>
      </w:r>
    </w:p>
    <w:p w14:paraId="3EA58C36"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b/>
          <w:sz w:val="24"/>
          <w:szCs w:val="24"/>
        </w:rPr>
        <w:t xml:space="preserve"> j.        Ratification of Candidates for OCIC Board of Directors</w:t>
      </w:r>
      <w:r>
        <w:rPr>
          <w:rFonts w:ascii="Calibri" w:eastAsia="Calibri" w:hAnsi="Calibri" w:cs="Calibri"/>
          <w:sz w:val="24"/>
          <w:szCs w:val="24"/>
        </w:rPr>
        <w:t xml:space="preserve"> (Vida </w:t>
      </w:r>
      <w:proofErr w:type="spellStart"/>
      <w:r>
        <w:rPr>
          <w:rFonts w:ascii="Calibri" w:eastAsia="Calibri" w:hAnsi="Calibri" w:cs="Calibri"/>
          <w:sz w:val="24"/>
          <w:szCs w:val="24"/>
        </w:rPr>
        <w:t>Shehada</w:t>
      </w:r>
      <w:proofErr w:type="spellEnd"/>
      <w:r>
        <w:rPr>
          <w:rFonts w:ascii="Calibri" w:eastAsia="Calibri" w:hAnsi="Calibri" w:cs="Calibri"/>
          <w:sz w:val="24"/>
          <w:szCs w:val="24"/>
        </w:rPr>
        <w:t>)</w:t>
      </w:r>
    </w:p>
    <w:p w14:paraId="7000BB05"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Vida returned to share</w:t>
      </w:r>
      <w:r>
        <w:rPr>
          <w:rFonts w:ascii="Calibri" w:eastAsia="Calibri" w:hAnsi="Calibri" w:cs="Calibri"/>
          <w:sz w:val="24"/>
          <w:szCs w:val="24"/>
        </w:rPr>
        <w:t xml:space="preserve"> results of the vote to acclaim candidates for the Board of Directors. Ballots were collected and counted by non-voting volunteers. There was majority approval in the ballot for all members.</w:t>
      </w:r>
    </w:p>
    <w:p w14:paraId="6713B2FD" w14:textId="77777777" w:rsidR="007F30D4" w:rsidRDefault="00CE77D2">
      <w:pPr>
        <w:spacing w:after="0" w:line="276" w:lineRule="auto"/>
        <w:rPr>
          <w:rFonts w:ascii="Calibri" w:eastAsia="Calibri" w:hAnsi="Calibri" w:cs="Calibri"/>
          <w:i/>
          <w:sz w:val="24"/>
          <w:szCs w:val="24"/>
        </w:rPr>
      </w:pPr>
      <w:r>
        <w:rPr>
          <w:rFonts w:ascii="Calibri" w:eastAsia="Calibri" w:hAnsi="Calibri" w:cs="Calibri"/>
          <w:sz w:val="24"/>
          <w:szCs w:val="24"/>
        </w:rPr>
        <w:t>ii.</w:t>
      </w:r>
      <w:r>
        <w:rPr>
          <w:rFonts w:ascii="Calibri" w:eastAsia="Calibri" w:hAnsi="Calibri" w:cs="Calibri"/>
          <w:sz w:val="24"/>
          <w:szCs w:val="24"/>
        </w:rPr>
        <w:tab/>
      </w:r>
      <w:r>
        <w:rPr>
          <w:rFonts w:ascii="Calibri" w:eastAsia="Calibri" w:hAnsi="Calibri" w:cs="Calibri"/>
          <w:i/>
          <w:sz w:val="24"/>
          <w:szCs w:val="24"/>
        </w:rPr>
        <w:t>Motion to approve the results of the election and acclaim the</w:t>
      </w:r>
      <w:r>
        <w:rPr>
          <w:rFonts w:ascii="Calibri" w:eastAsia="Calibri" w:hAnsi="Calibri" w:cs="Calibri"/>
          <w:i/>
          <w:sz w:val="24"/>
          <w:szCs w:val="24"/>
        </w:rPr>
        <w:t xml:space="preserve"> presented roster of Board Member candidates moved by Luke Stocking (Development and Peace – Caritas Canada). Seconded by Ray </w:t>
      </w:r>
      <w:proofErr w:type="spellStart"/>
      <w:r>
        <w:rPr>
          <w:rFonts w:ascii="Calibri" w:eastAsia="Calibri" w:hAnsi="Calibri" w:cs="Calibri"/>
          <w:i/>
          <w:sz w:val="24"/>
          <w:szCs w:val="24"/>
        </w:rPr>
        <w:t>Beraey</w:t>
      </w:r>
      <w:proofErr w:type="spellEnd"/>
      <w:r>
        <w:rPr>
          <w:rFonts w:ascii="Calibri" w:eastAsia="Calibri" w:hAnsi="Calibri" w:cs="Calibri"/>
          <w:i/>
          <w:sz w:val="24"/>
          <w:szCs w:val="24"/>
        </w:rPr>
        <w:t xml:space="preserve"> (Beautiful World Canada).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p>
    <w:p w14:paraId="79C67DA1" w14:textId="77777777" w:rsidR="007F30D4" w:rsidRDefault="00CE77D2">
      <w:pPr>
        <w:spacing w:after="0" w:line="276" w:lineRule="auto"/>
        <w:rPr>
          <w:rFonts w:ascii="Calibri" w:eastAsia="Calibri" w:hAnsi="Calibri" w:cs="Calibri"/>
          <w:i/>
          <w:sz w:val="24"/>
          <w:szCs w:val="24"/>
        </w:rPr>
      </w:pPr>
      <w:r>
        <w:rPr>
          <w:rFonts w:ascii="Calibri" w:eastAsia="Calibri" w:hAnsi="Calibri" w:cs="Calibri"/>
          <w:sz w:val="24"/>
          <w:szCs w:val="24"/>
        </w:rPr>
        <w:t>iii.</w:t>
      </w:r>
      <w:r>
        <w:rPr>
          <w:rFonts w:ascii="Calibri" w:eastAsia="Calibri" w:hAnsi="Calibri" w:cs="Calibri"/>
          <w:sz w:val="24"/>
          <w:szCs w:val="24"/>
        </w:rPr>
        <w:tab/>
      </w:r>
      <w:r>
        <w:rPr>
          <w:rFonts w:ascii="Calibri" w:eastAsia="Calibri" w:hAnsi="Calibri" w:cs="Calibri"/>
          <w:i/>
          <w:sz w:val="24"/>
          <w:szCs w:val="24"/>
        </w:rPr>
        <w:t>Motion to destroy the ballots moved by Will Postma (PWRDF). S</w:t>
      </w:r>
      <w:r>
        <w:rPr>
          <w:rFonts w:ascii="Calibri" w:eastAsia="Calibri" w:hAnsi="Calibri" w:cs="Calibri"/>
          <w:i/>
          <w:sz w:val="24"/>
          <w:szCs w:val="24"/>
        </w:rPr>
        <w:t xml:space="preserve">econded by Jacquelyn Wright (Canadian Feed </w:t>
      </w:r>
      <w:proofErr w:type="gramStart"/>
      <w:r>
        <w:rPr>
          <w:rFonts w:ascii="Calibri" w:eastAsia="Calibri" w:hAnsi="Calibri" w:cs="Calibri"/>
          <w:i/>
          <w:sz w:val="24"/>
          <w:szCs w:val="24"/>
        </w:rPr>
        <w:t>The</w:t>
      </w:r>
      <w:proofErr w:type="gramEnd"/>
      <w:r>
        <w:rPr>
          <w:rFonts w:ascii="Calibri" w:eastAsia="Calibri" w:hAnsi="Calibri" w:cs="Calibri"/>
          <w:i/>
          <w:sz w:val="24"/>
          <w:szCs w:val="24"/>
        </w:rPr>
        <w:t xml:space="preserve"> Children).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motion carried</w:t>
      </w:r>
      <w:r>
        <w:rPr>
          <w:rFonts w:ascii="Calibri" w:eastAsia="Calibri" w:hAnsi="Calibri" w:cs="Calibri"/>
          <w:i/>
          <w:sz w:val="24"/>
          <w:szCs w:val="24"/>
        </w:rPr>
        <w:t>.</w:t>
      </w:r>
    </w:p>
    <w:p w14:paraId="4ECE9501" w14:textId="77777777" w:rsidR="007F30D4" w:rsidRDefault="00CE77D2">
      <w:pPr>
        <w:spacing w:before="240" w:after="0" w:line="276" w:lineRule="auto"/>
        <w:rPr>
          <w:rFonts w:ascii="Calibri" w:eastAsia="Calibri" w:hAnsi="Calibri" w:cs="Calibri"/>
          <w:b/>
          <w:sz w:val="24"/>
          <w:szCs w:val="24"/>
        </w:rPr>
      </w:pPr>
      <w:r>
        <w:rPr>
          <w:rFonts w:ascii="Calibri" w:eastAsia="Calibri" w:hAnsi="Calibri" w:cs="Calibri"/>
          <w:b/>
          <w:sz w:val="24"/>
          <w:szCs w:val="24"/>
        </w:rPr>
        <w:t xml:space="preserve">k.   </w:t>
      </w:r>
      <w:r>
        <w:rPr>
          <w:rFonts w:ascii="Calibri" w:eastAsia="Calibri" w:hAnsi="Calibri" w:cs="Calibri"/>
          <w:b/>
          <w:sz w:val="24"/>
          <w:szCs w:val="24"/>
        </w:rPr>
        <w:tab/>
        <w:t>Business Arising</w:t>
      </w:r>
    </w:p>
    <w:p w14:paraId="66372998"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b/>
          <w:sz w:val="24"/>
          <w:szCs w:val="24"/>
        </w:rPr>
        <w:t>l.        Volunteer/Staff/Board Recognitions</w:t>
      </w:r>
      <w:r>
        <w:rPr>
          <w:rFonts w:ascii="Calibri" w:eastAsia="Calibri" w:hAnsi="Calibri" w:cs="Calibri"/>
          <w:sz w:val="24"/>
          <w:szCs w:val="24"/>
        </w:rPr>
        <w:t xml:space="preserve"> (Vida </w:t>
      </w:r>
      <w:proofErr w:type="spellStart"/>
      <w:r>
        <w:rPr>
          <w:rFonts w:ascii="Calibri" w:eastAsia="Calibri" w:hAnsi="Calibri" w:cs="Calibri"/>
          <w:sz w:val="24"/>
          <w:szCs w:val="24"/>
        </w:rPr>
        <w:t>Shehada</w:t>
      </w:r>
      <w:proofErr w:type="spellEnd"/>
      <w:r>
        <w:rPr>
          <w:rFonts w:ascii="Calibri" w:eastAsia="Calibri" w:hAnsi="Calibri" w:cs="Calibri"/>
          <w:sz w:val="24"/>
          <w:szCs w:val="24"/>
        </w:rPr>
        <w:t>, Elisa Chang, Kimberly Gibbons)</w:t>
      </w:r>
    </w:p>
    <w:p w14:paraId="6D438B13" w14:textId="77777777" w:rsidR="007F30D4" w:rsidRDefault="00CE77D2">
      <w:pPr>
        <w:spacing w:after="0" w:line="276" w:lineRule="auto"/>
        <w:rPr>
          <w:rFonts w:ascii="Calibri" w:eastAsia="Calibri" w:hAnsi="Calibri" w:cs="Calibr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z w:val="24"/>
          <w:szCs w:val="24"/>
        </w:rPr>
        <w:tab/>
        <w:t xml:space="preserve">Vida offered thanks to outgoing Board Members </w:t>
      </w:r>
      <w:proofErr w:type="spellStart"/>
      <w:r>
        <w:rPr>
          <w:rFonts w:ascii="Calibri" w:eastAsia="Calibri" w:hAnsi="Calibri" w:cs="Calibri"/>
          <w:sz w:val="24"/>
          <w:szCs w:val="24"/>
        </w:rPr>
        <w:t>Hams</w:t>
      </w:r>
      <w:r>
        <w:rPr>
          <w:rFonts w:ascii="Calibri" w:eastAsia="Calibri" w:hAnsi="Calibri" w:cs="Calibri"/>
          <w:sz w:val="24"/>
          <w:szCs w:val="24"/>
        </w:rPr>
        <w:t>ha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Pathmanathan</w:t>
      </w:r>
      <w:proofErr w:type="spellEnd"/>
      <w:r>
        <w:rPr>
          <w:rFonts w:ascii="Calibri" w:eastAsia="Calibri" w:hAnsi="Calibri" w:cs="Calibri"/>
          <w:sz w:val="24"/>
          <w:szCs w:val="24"/>
        </w:rPr>
        <w:t xml:space="preserve"> and Fahad Ahmad for their service and contributions to the OCIC Board of Directors.</w:t>
      </w:r>
    </w:p>
    <w:p w14:paraId="533B5675"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ii.</w:t>
      </w:r>
      <w:r>
        <w:rPr>
          <w:rFonts w:ascii="Calibri" w:eastAsia="Calibri" w:hAnsi="Calibri" w:cs="Calibri"/>
          <w:sz w:val="24"/>
          <w:szCs w:val="24"/>
        </w:rPr>
        <w:tab/>
      </w:r>
      <w:r>
        <w:rPr>
          <w:rFonts w:ascii="Calibri" w:eastAsia="Calibri" w:hAnsi="Calibri" w:cs="Calibri"/>
          <w:sz w:val="24"/>
          <w:szCs w:val="24"/>
        </w:rPr>
        <w:t xml:space="preserve">Elisa recognized and thanked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OCIC’s volunteers from various programs and events over the course of the year, including the AGM volunteers.</w:t>
      </w:r>
    </w:p>
    <w:p w14:paraId="26709867"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iii.</w:t>
      </w:r>
      <w:r>
        <w:rPr>
          <w:rFonts w:ascii="Calibri" w:eastAsia="Calibri" w:hAnsi="Calibri" w:cs="Calibri"/>
          <w:sz w:val="24"/>
          <w:szCs w:val="24"/>
        </w:rPr>
        <w:tab/>
      </w:r>
      <w:r>
        <w:rPr>
          <w:rFonts w:ascii="Calibri" w:eastAsia="Calibri" w:hAnsi="Calibri" w:cs="Calibri"/>
          <w:sz w:val="24"/>
          <w:szCs w:val="24"/>
        </w:rPr>
        <w:t>Kim thanked the OCIC staff for their exceptional work, as well as the partners with whom OCIC worked this year.</w:t>
      </w:r>
    </w:p>
    <w:p w14:paraId="48936F59" w14:textId="77777777" w:rsidR="007F30D4" w:rsidRDefault="00CE77D2">
      <w:pPr>
        <w:spacing w:before="240" w:after="0" w:line="276" w:lineRule="auto"/>
        <w:rPr>
          <w:rFonts w:ascii="Calibri" w:eastAsia="Calibri" w:hAnsi="Calibri" w:cs="Calibri"/>
          <w:sz w:val="24"/>
          <w:szCs w:val="24"/>
        </w:rPr>
      </w:pPr>
      <w:r>
        <w:rPr>
          <w:rFonts w:ascii="Calibri" w:eastAsia="Calibri" w:hAnsi="Calibri" w:cs="Calibri"/>
          <w:b/>
          <w:sz w:val="24"/>
          <w:szCs w:val="24"/>
        </w:rPr>
        <w:t>m.</w:t>
      </w:r>
      <w:r>
        <w:rPr>
          <w:rFonts w:ascii="Calibri" w:eastAsia="Calibri" w:hAnsi="Calibri" w:cs="Calibri"/>
          <w:b/>
          <w:sz w:val="24"/>
          <w:szCs w:val="24"/>
        </w:rPr>
        <w:tab/>
        <w:t>Adjournment of Business Meeting</w:t>
      </w:r>
      <w:r>
        <w:rPr>
          <w:rFonts w:ascii="Calibri" w:eastAsia="Calibri" w:hAnsi="Calibri" w:cs="Calibri"/>
          <w:sz w:val="24"/>
          <w:szCs w:val="24"/>
        </w:rPr>
        <w:t xml:space="preserve"> (Jessica Ferne)</w:t>
      </w:r>
    </w:p>
    <w:p w14:paraId="5B23918E" w14:textId="77777777" w:rsidR="007F30D4" w:rsidRDefault="00CE77D2">
      <w:pPr>
        <w:spacing w:after="0" w:line="276" w:lineRule="auto"/>
        <w:rPr>
          <w:rFonts w:ascii="Calibri" w:eastAsia="Calibri" w:hAnsi="Calibri" w:cs="Calibri"/>
          <w:i/>
          <w:sz w:val="24"/>
          <w:szCs w:val="24"/>
        </w:rPr>
      </w:pPr>
      <w:proofErr w:type="spellStart"/>
      <w:r>
        <w:rPr>
          <w:rFonts w:ascii="Calibri" w:eastAsia="Calibri" w:hAnsi="Calibri" w:cs="Calibri"/>
          <w:sz w:val="24"/>
          <w:szCs w:val="24"/>
        </w:rPr>
        <w:t>i</w:t>
      </w:r>
      <w:proofErr w:type="spellEnd"/>
      <w:r>
        <w:rPr>
          <w:rFonts w:ascii="Calibri" w:eastAsia="Calibri" w:hAnsi="Calibri" w:cs="Calibri"/>
          <w:sz w:val="24"/>
          <w:szCs w:val="24"/>
        </w:rPr>
        <w:t xml:space="preserve">.                    </w:t>
      </w:r>
      <w:r>
        <w:rPr>
          <w:rFonts w:ascii="Calibri" w:eastAsia="Calibri" w:hAnsi="Calibri" w:cs="Calibri"/>
          <w:i/>
          <w:sz w:val="24"/>
          <w:szCs w:val="24"/>
        </w:rPr>
        <w:t>Motion to adjourn the business meeting moved by Matthew Legge (Canadian</w:t>
      </w:r>
      <w:r>
        <w:rPr>
          <w:rFonts w:ascii="Calibri" w:eastAsia="Calibri" w:hAnsi="Calibri" w:cs="Calibri"/>
          <w:i/>
          <w:sz w:val="24"/>
          <w:szCs w:val="24"/>
        </w:rPr>
        <w:t xml:space="preserve"> Friends Service Committee). All in </w:t>
      </w:r>
      <w:proofErr w:type="spellStart"/>
      <w:r>
        <w:rPr>
          <w:rFonts w:ascii="Calibri" w:eastAsia="Calibri" w:hAnsi="Calibri" w:cs="Calibri"/>
          <w:i/>
          <w:sz w:val="24"/>
          <w:szCs w:val="24"/>
        </w:rPr>
        <w:t>favour</w:t>
      </w:r>
      <w:proofErr w:type="spellEnd"/>
      <w:r>
        <w:rPr>
          <w:rFonts w:ascii="Calibri" w:eastAsia="Calibri" w:hAnsi="Calibri" w:cs="Calibri"/>
          <w:i/>
          <w:sz w:val="24"/>
          <w:szCs w:val="24"/>
        </w:rPr>
        <w:t xml:space="preserve">, </w:t>
      </w:r>
      <w:r>
        <w:rPr>
          <w:rFonts w:ascii="Calibri" w:eastAsia="Calibri" w:hAnsi="Calibri" w:cs="Calibri"/>
          <w:b/>
          <w:i/>
          <w:sz w:val="24"/>
          <w:szCs w:val="24"/>
        </w:rPr>
        <w:t>meeting adjourned</w:t>
      </w:r>
      <w:r>
        <w:rPr>
          <w:rFonts w:ascii="Calibri" w:eastAsia="Calibri" w:hAnsi="Calibri" w:cs="Calibri"/>
          <w:i/>
          <w:sz w:val="24"/>
          <w:szCs w:val="24"/>
        </w:rPr>
        <w:t>.</w:t>
      </w:r>
    </w:p>
    <w:p w14:paraId="7E93E7D2" w14:textId="77777777" w:rsidR="007F30D4" w:rsidRDefault="007F30D4">
      <w:pPr>
        <w:spacing w:after="0"/>
        <w:rPr>
          <w:sz w:val="24"/>
          <w:szCs w:val="24"/>
        </w:rPr>
      </w:pPr>
    </w:p>
    <w:p w14:paraId="0B31716E" w14:textId="77777777" w:rsidR="007F30D4" w:rsidRDefault="00CE77D2">
      <w:pPr>
        <w:spacing w:after="0"/>
        <w:rPr>
          <w:rFonts w:ascii="Calibri" w:eastAsia="Calibri" w:hAnsi="Calibri" w:cs="Calibri"/>
          <w:b/>
          <w:sz w:val="24"/>
          <w:szCs w:val="24"/>
          <w:highlight w:val="yellow"/>
        </w:rPr>
      </w:pPr>
      <w:r>
        <w:rPr>
          <w:sz w:val="24"/>
          <w:szCs w:val="24"/>
        </w:rPr>
        <w:t xml:space="preserve"> </w:t>
      </w:r>
      <w:r>
        <w:rPr>
          <w:rFonts w:ascii="Calibri" w:eastAsia="Calibri" w:hAnsi="Calibri" w:cs="Calibri"/>
          <w:b/>
          <w:i/>
          <w:sz w:val="24"/>
          <w:szCs w:val="24"/>
        </w:rPr>
        <w:t>Minutes taken by Emily Leung-Pittman, Secretary, OCIC Board of Directors</w:t>
      </w:r>
    </w:p>
    <w:p w14:paraId="02D95278" w14:textId="77777777" w:rsidR="007F30D4" w:rsidRDefault="00CE77D2">
      <w:r>
        <w:br w:type="page"/>
      </w:r>
    </w:p>
    <w:p w14:paraId="663D8056" w14:textId="76FC5F26" w:rsidR="007F30D4" w:rsidRDefault="00CE77D2">
      <w:pPr>
        <w:pStyle w:val="Heading1"/>
        <w:spacing w:after="400"/>
      </w:pPr>
      <w:bookmarkStart w:id="7" w:name="_igf78pafotlv" w:colFirst="0" w:colLast="0"/>
      <w:bookmarkEnd w:id="7"/>
      <w:r>
        <w:lastRenderedPageBreak/>
        <w:t>AUDITED FINANCIAL STATEMENTS</w:t>
      </w:r>
    </w:p>
    <w:tbl>
      <w:tblPr>
        <w:tblW w:w="0" w:type="auto"/>
        <w:tblInd w:w="167" w:type="dxa"/>
        <w:tblLayout w:type="fixed"/>
        <w:tblCellMar>
          <w:left w:w="0" w:type="dxa"/>
          <w:right w:w="0" w:type="dxa"/>
        </w:tblCellMar>
        <w:tblLook w:val="01E0" w:firstRow="1" w:lastRow="1" w:firstColumn="1" w:lastColumn="1" w:noHBand="0" w:noVBand="0"/>
      </w:tblPr>
      <w:tblGrid>
        <w:gridCol w:w="5337"/>
        <w:gridCol w:w="2333"/>
        <w:gridCol w:w="1689"/>
      </w:tblGrid>
      <w:tr w:rsidR="004C1002" w14:paraId="6C8DAB66" w14:textId="77777777" w:rsidTr="00CC3579">
        <w:trPr>
          <w:trHeight w:val="687"/>
        </w:trPr>
        <w:tc>
          <w:tcPr>
            <w:tcW w:w="5337" w:type="dxa"/>
          </w:tcPr>
          <w:p w14:paraId="25BAB531" w14:textId="77777777" w:rsidR="004C1002" w:rsidRDefault="004C1002" w:rsidP="00CC3579">
            <w:pPr>
              <w:pStyle w:val="TableParagraph"/>
              <w:spacing w:line="223" w:lineRule="exact"/>
              <w:rPr>
                <w:b/>
                <w:sz w:val="20"/>
              </w:rPr>
            </w:pPr>
            <w:r>
              <w:rPr>
                <w:b/>
                <w:sz w:val="20"/>
              </w:rPr>
              <w:t>STATEMENT OF FINANCIAL POSITION</w:t>
            </w:r>
          </w:p>
          <w:p w14:paraId="06C5E7C7" w14:textId="77777777" w:rsidR="004C1002" w:rsidRDefault="004C1002" w:rsidP="00CC3579">
            <w:pPr>
              <w:pStyle w:val="TableParagraph"/>
              <w:rPr>
                <w:rFonts w:ascii="Times New Roman"/>
                <w:sz w:val="20"/>
              </w:rPr>
            </w:pPr>
          </w:p>
          <w:p w14:paraId="71598200" w14:textId="77777777" w:rsidR="004C1002" w:rsidRDefault="004C1002" w:rsidP="00CC3579">
            <w:pPr>
              <w:pStyle w:val="TableParagraph"/>
              <w:spacing w:before="1" w:line="214" w:lineRule="exact"/>
              <w:rPr>
                <w:b/>
                <w:sz w:val="20"/>
              </w:rPr>
            </w:pPr>
            <w:r>
              <w:rPr>
                <w:b/>
                <w:sz w:val="20"/>
              </w:rPr>
              <w:t>AS AT MARCH 31, 2020</w:t>
            </w:r>
          </w:p>
        </w:tc>
        <w:tc>
          <w:tcPr>
            <w:tcW w:w="4022" w:type="dxa"/>
            <w:gridSpan w:val="2"/>
          </w:tcPr>
          <w:p w14:paraId="11DD297F" w14:textId="77777777" w:rsidR="004C1002" w:rsidRDefault="004C1002" w:rsidP="00CC3579">
            <w:pPr>
              <w:pStyle w:val="TableParagraph"/>
              <w:rPr>
                <w:rFonts w:ascii="Times New Roman"/>
                <w:sz w:val="20"/>
              </w:rPr>
            </w:pPr>
          </w:p>
        </w:tc>
      </w:tr>
      <w:tr w:rsidR="004C1002" w14:paraId="6CB992CA" w14:textId="77777777" w:rsidTr="00CC3579">
        <w:trPr>
          <w:trHeight w:val="254"/>
        </w:trPr>
        <w:tc>
          <w:tcPr>
            <w:tcW w:w="5337" w:type="dxa"/>
            <w:tcBorders>
              <w:bottom w:val="single" w:sz="2" w:space="0" w:color="000000"/>
            </w:tcBorders>
          </w:tcPr>
          <w:p w14:paraId="11F56616" w14:textId="77777777" w:rsidR="004C1002" w:rsidRDefault="004C1002" w:rsidP="00CC3579">
            <w:pPr>
              <w:pStyle w:val="TableParagraph"/>
              <w:rPr>
                <w:rFonts w:ascii="Times New Roman"/>
                <w:sz w:val="18"/>
              </w:rPr>
            </w:pPr>
          </w:p>
        </w:tc>
        <w:tc>
          <w:tcPr>
            <w:tcW w:w="2333" w:type="dxa"/>
            <w:tcBorders>
              <w:bottom w:val="single" w:sz="2" w:space="0" w:color="000000"/>
            </w:tcBorders>
          </w:tcPr>
          <w:p w14:paraId="0E5A218D" w14:textId="77777777" w:rsidR="004C1002" w:rsidRDefault="004C1002" w:rsidP="00CC3579">
            <w:pPr>
              <w:pStyle w:val="TableParagraph"/>
              <w:spacing w:line="227" w:lineRule="exact"/>
              <w:ind w:left="1327"/>
              <w:rPr>
                <w:b/>
                <w:sz w:val="20"/>
              </w:rPr>
            </w:pPr>
            <w:r>
              <w:rPr>
                <w:b/>
                <w:sz w:val="20"/>
              </w:rPr>
              <w:t>2020</w:t>
            </w:r>
          </w:p>
        </w:tc>
        <w:tc>
          <w:tcPr>
            <w:tcW w:w="1689" w:type="dxa"/>
            <w:tcBorders>
              <w:bottom w:val="single" w:sz="2" w:space="0" w:color="000000"/>
            </w:tcBorders>
          </w:tcPr>
          <w:p w14:paraId="32C5E39B" w14:textId="77777777" w:rsidR="004C1002" w:rsidRDefault="004C1002" w:rsidP="00CC3579">
            <w:pPr>
              <w:pStyle w:val="TableParagraph"/>
              <w:spacing w:line="227" w:lineRule="exact"/>
              <w:ind w:left="584" w:right="619"/>
              <w:jc w:val="center"/>
              <w:rPr>
                <w:b/>
                <w:sz w:val="20"/>
              </w:rPr>
            </w:pPr>
            <w:r>
              <w:rPr>
                <w:b/>
                <w:sz w:val="20"/>
              </w:rPr>
              <w:t>2019</w:t>
            </w:r>
          </w:p>
        </w:tc>
      </w:tr>
      <w:tr w:rsidR="004C1002" w14:paraId="36A1025C" w14:textId="77777777" w:rsidTr="00CC3579">
        <w:trPr>
          <w:trHeight w:val="522"/>
        </w:trPr>
        <w:tc>
          <w:tcPr>
            <w:tcW w:w="5337" w:type="dxa"/>
            <w:tcBorders>
              <w:top w:val="single" w:sz="2" w:space="0" w:color="000000"/>
            </w:tcBorders>
          </w:tcPr>
          <w:p w14:paraId="2641354A" w14:textId="77777777" w:rsidR="004C1002" w:rsidRDefault="004C1002" w:rsidP="00CC3579">
            <w:pPr>
              <w:pStyle w:val="TableParagraph"/>
              <w:spacing w:before="173"/>
              <w:rPr>
                <w:b/>
                <w:sz w:val="20"/>
              </w:rPr>
            </w:pPr>
            <w:r>
              <w:rPr>
                <w:b/>
                <w:sz w:val="20"/>
              </w:rPr>
              <w:t>ASSETS</w:t>
            </w:r>
          </w:p>
        </w:tc>
        <w:tc>
          <w:tcPr>
            <w:tcW w:w="2333" w:type="dxa"/>
            <w:tcBorders>
              <w:top w:val="single" w:sz="2" w:space="0" w:color="000000"/>
            </w:tcBorders>
          </w:tcPr>
          <w:p w14:paraId="2EA60C8F" w14:textId="77777777" w:rsidR="004C1002" w:rsidRDefault="004C1002" w:rsidP="00CC3579">
            <w:pPr>
              <w:pStyle w:val="TableParagraph"/>
              <w:rPr>
                <w:rFonts w:ascii="Times New Roman"/>
                <w:sz w:val="20"/>
              </w:rPr>
            </w:pPr>
          </w:p>
        </w:tc>
        <w:tc>
          <w:tcPr>
            <w:tcW w:w="1689" w:type="dxa"/>
            <w:tcBorders>
              <w:top w:val="single" w:sz="2" w:space="0" w:color="000000"/>
            </w:tcBorders>
          </w:tcPr>
          <w:p w14:paraId="333C9807" w14:textId="77777777" w:rsidR="004C1002" w:rsidRDefault="004C1002" w:rsidP="00CC3579">
            <w:pPr>
              <w:pStyle w:val="TableParagraph"/>
              <w:rPr>
                <w:rFonts w:ascii="Times New Roman"/>
                <w:sz w:val="20"/>
              </w:rPr>
            </w:pPr>
          </w:p>
        </w:tc>
      </w:tr>
      <w:tr w:rsidR="004C1002" w14:paraId="7AD7E60C" w14:textId="77777777" w:rsidTr="00CC3579">
        <w:trPr>
          <w:trHeight w:val="575"/>
        </w:trPr>
        <w:tc>
          <w:tcPr>
            <w:tcW w:w="5337" w:type="dxa"/>
          </w:tcPr>
          <w:p w14:paraId="59E457A4" w14:textId="77777777" w:rsidR="004C1002" w:rsidRDefault="004C1002" w:rsidP="00CC3579">
            <w:pPr>
              <w:pStyle w:val="TableParagraph"/>
              <w:spacing w:before="112" w:line="230" w:lineRule="atLeast"/>
              <w:ind w:right="3589"/>
              <w:rPr>
                <w:sz w:val="20"/>
              </w:rPr>
            </w:pPr>
            <w:r>
              <w:rPr>
                <w:sz w:val="20"/>
              </w:rPr>
              <w:t>Current assets Cash</w:t>
            </w:r>
          </w:p>
        </w:tc>
        <w:tc>
          <w:tcPr>
            <w:tcW w:w="2333" w:type="dxa"/>
          </w:tcPr>
          <w:p w14:paraId="28030EB7" w14:textId="77777777" w:rsidR="004C1002" w:rsidRDefault="004C1002" w:rsidP="00CC3579">
            <w:pPr>
              <w:pStyle w:val="TableParagraph"/>
              <w:spacing w:before="8"/>
              <w:rPr>
                <w:rFonts w:ascii="Times New Roman"/>
                <w:sz w:val="29"/>
              </w:rPr>
            </w:pPr>
          </w:p>
          <w:p w14:paraId="185837AF" w14:textId="77777777" w:rsidR="004C1002" w:rsidRDefault="004C1002" w:rsidP="00CC3579">
            <w:pPr>
              <w:pStyle w:val="TableParagraph"/>
              <w:tabs>
                <w:tab w:val="left" w:pos="367"/>
              </w:tabs>
              <w:spacing w:line="214" w:lineRule="exact"/>
              <w:ind w:right="247"/>
              <w:jc w:val="right"/>
              <w:rPr>
                <w:sz w:val="20"/>
              </w:rPr>
            </w:pPr>
            <w:r>
              <w:rPr>
                <w:sz w:val="20"/>
              </w:rPr>
              <w:t>$</w:t>
            </w:r>
            <w:r>
              <w:rPr>
                <w:sz w:val="20"/>
              </w:rPr>
              <w:tab/>
            </w:r>
            <w:r>
              <w:rPr>
                <w:spacing w:val="-1"/>
                <w:w w:val="95"/>
                <w:sz w:val="20"/>
              </w:rPr>
              <w:t>149,457</w:t>
            </w:r>
          </w:p>
        </w:tc>
        <w:tc>
          <w:tcPr>
            <w:tcW w:w="1689" w:type="dxa"/>
          </w:tcPr>
          <w:p w14:paraId="0B5CE6B4" w14:textId="77777777" w:rsidR="004C1002" w:rsidRDefault="004C1002" w:rsidP="00CC3579">
            <w:pPr>
              <w:pStyle w:val="TableParagraph"/>
              <w:spacing w:before="8"/>
              <w:rPr>
                <w:rFonts w:ascii="Times New Roman"/>
                <w:sz w:val="29"/>
              </w:rPr>
            </w:pPr>
          </w:p>
          <w:p w14:paraId="060B4EBA" w14:textId="77777777" w:rsidR="004C1002" w:rsidRDefault="004C1002" w:rsidP="00CC3579">
            <w:pPr>
              <w:pStyle w:val="TableParagraph"/>
              <w:tabs>
                <w:tab w:val="left" w:pos="367"/>
              </w:tabs>
              <w:spacing w:line="214" w:lineRule="exact"/>
              <w:ind w:right="352"/>
              <w:jc w:val="right"/>
              <w:rPr>
                <w:sz w:val="20"/>
              </w:rPr>
            </w:pPr>
            <w:r>
              <w:rPr>
                <w:sz w:val="20"/>
              </w:rPr>
              <w:t>$</w:t>
            </w:r>
            <w:r>
              <w:rPr>
                <w:sz w:val="20"/>
              </w:rPr>
              <w:tab/>
            </w:r>
            <w:r>
              <w:rPr>
                <w:spacing w:val="-1"/>
                <w:w w:val="95"/>
                <w:sz w:val="20"/>
              </w:rPr>
              <w:t>141,011</w:t>
            </w:r>
          </w:p>
        </w:tc>
      </w:tr>
      <w:tr w:rsidR="004C1002" w14:paraId="64489284" w14:textId="77777777" w:rsidTr="00CC3579">
        <w:trPr>
          <w:trHeight w:val="230"/>
        </w:trPr>
        <w:tc>
          <w:tcPr>
            <w:tcW w:w="5337" w:type="dxa"/>
          </w:tcPr>
          <w:p w14:paraId="47A14834" w14:textId="77777777" w:rsidR="004C1002" w:rsidRDefault="004C1002" w:rsidP="00CC3579">
            <w:pPr>
              <w:pStyle w:val="TableParagraph"/>
              <w:spacing w:line="210" w:lineRule="exact"/>
              <w:rPr>
                <w:sz w:val="20"/>
              </w:rPr>
            </w:pPr>
            <w:r>
              <w:rPr>
                <w:sz w:val="20"/>
              </w:rPr>
              <w:t>Term deposits (note 3)</w:t>
            </w:r>
          </w:p>
        </w:tc>
        <w:tc>
          <w:tcPr>
            <w:tcW w:w="2333" w:type="dxa"/>
          </w:tcPr>
          <w:p w14:paraId="115BD7D2" w14:textId="77777777" w:rsidR="004C1002" w:rsidRDefault="004C1002" w:rsidP="00CC3579">
            <w:pPr>
              <w:pStyle w:val="TableParagraph"/>
              <w:spacing w:line="210" w:lineRule="exact"/>
              <w:ind w:right="247"/>
              <w:jc w:val="right"/>
              <w:rPr>
                <w:sz w:val="20"/>
              </w:rPr>
            </w:pPr>
            <w:r>
              <w:rPr>
                <w:w w:val="95"/>
                <w:sz w:val="20"/>
              </w:rPr>
              <w:t>39,896</w:t>
            </w:r>
          </w:p>
        </w:tc>
        <w:tc>
          <w:tcPr>
            <w:tcW w:w="1689" w:type="dxa"/>
          </w:tcPr>
          <w:p w14:paraId="0B736078" w14:textId="77777777" w:rsidR="004C1002" w:rsidRDefault="004C1002" w:rsidP="00CC3579">
            <w:pPr>
              <w:pStyle w:val="TableParagraph"/>
              <w:spacing w:line="210" w:lineRule="exact"/>
              <w:ind w:right="352"/>
              <w:jc w:val="right"/>
              <w:rPr>
                <w:sz w:val="20"/>
              </w:rPr>
            </w:pPr>
            <w:r>
              <w:rPr>
                <w:w w:val="95"/>
                <w:sz w:val="20"/>
              </w:rPr>
              <w:t>39,483</w:t>
            </w:r>
          </w:p>
        </w:tc>
      </w:tr>
      <w:tr w:rsidR="004C1002" w14:paraId="7D480D5D" w14:textId="77777777" w:rsidTr="00CC3579">
        <w:trPr>
          <w:trHeight w:val="230"/>
        </w:trPr>
        <w:tc>
          <w:tcPr>
            <w:tcW w:w="5337" w:type="dxa"/>
          </w:tcPr>
          <w:p w14:paraId="4F29B143" w14:textId="77777777" w:rsidR="004C1002" w:rsidRDefault="004C1002" w:rsidP="00CC3579">
            <w:pPr>
              <w:pStyle w:val="TableParagraph"/>
              <w:spacing w:line="210" w:lineRule="exact"/>
              <w:rPr>
                <w:sz w:val="20"/>
              </w:rPr>
            </w:pPr>
            <w:r>
              <w:rPr>
                <w:sz w:val="20"/>
              </w:rPr>
              <w:t>Amounts receivable</w:t>
            </w:r>
          </w:p>
        </w:tc>
        <w:tc>
          <w:tcPr>
            <w:tcW w:w="2333" w:type="dxa"/>
          </w:tcPr>
          <w:p w14:paraId="0D8232FB" w14:textId="77777777" w:rsidR="004C1002" w:rsidRDefault="004C1002" w:rsidP="00CC3579">
            <w:pPr>
              <w:pStyle w:val="TableParagraph"/>
              <w:spacing w:line="210" w:lineRule="exact"/>
              <w:ind w:right="247"/>
              <w:jc w:val="right"/>
              <w:rPr>
                <w:sz w:val="20"/>
              </w:rPr>
            </w:pPr>
            <w:r>
              <w:rPr>
                <w:w w:val="95"/>
                <w:sz w:val="20"/>
              </w:rPr>
              <w:t>17,599</w:t>
            </w:r>
          </w:p>
        </w:tc>
        <w:tc>
          <w:tcPr>
            <w:tcW w:w="1689" w:type="dxa"/>
          </w:tcPr>
          <w:p w14:paraId="56EA8047" w14:textId="77777777" w:rsidR="004C1002" w:rsidRDefault="004C1002" w:rsidP="00CC3579">
            <w:pPr>
              <w:pStyle w:val="TableParagraph"/>
              <w:spacing w:line="210" w:lineRule="exact"/>
              <w:ind w:right="352"/>
              <w:jc w:val="right"/>
              <w:rPr>
                <w:sz w:val="20"/>
              </w:rPr>
            </w:pPr>
            <w:r>
              <w:rPr>
                <w:w w:val="95"/>
                <w:sz w:val="20"/>
              </w:rPr>
              <w:t>9,092</w:t>
            </w:r>
          </w:p>
        </w:tc>
      </w:tr>
      <w:tr w:rsidR="004C1002" w14:paraId="04573973" w14:textId="77777777" w:rsidTr="00CC3579">
        <w:trPr>
          <w:trHeight w:val="346"/>
        </w:trPr>
        <w:tc>
          <w:tcPr>
            <w:tcW w:w="5337" w:type="dxa"/>
          </w:tcPr>
          <w:p w14:paraId="5035A65D" w14:textId="77777777" w:rsidR="004C1002" w:rsidRDefault="004C1002" w:rsidP="00CC3579">
            <w:pPr>
              <w:pStyle w:val="TableParagraph"/>
              <w:spacing w:line="227" w:lineRule="exact"/>
              <w:rPr>
                <w:sz w:val="20"/>
              </w:rPr>
            </w:pPr>
            <w:r>
              <w:rPr>
                <w:sz w:val="20"/>
              </w:rPr>
              <w:t>Prepaid expenses and deposits</w:t>
            </w:r>
          </w:p>
        </w:tc>
        <w:tc>
          <w:tcPr>
            <w:tcW w:w="2333" w:type="dxa"/>
          </w:tcPr>
          <w:p w14:paraId="353C281C" w14:textId="77777777" w:rsidR="004C1002" w:rsidRDefault="004C1002" w:rsidP="00CC3579">
            <w:pPr>
              <w:pStyle w:val="TableParagraph"/>
              <w:tabs>
                <w:tab w:val="left" w:pos="587"/>
              </w:tabs>
              <w:spacing w:line="227" w:lineRule="exact"/>
              <w:ind w:right="247"/>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4,159</w:t>
            </w:r>
          </w:p>
        </w:tc>
        <w:tc>
          <w:tcPr>
            <w:tcW w:w="1689" w:type="dxa"/>
          </w:tcPr>
          <w:p w14:paraId="5FDB8A58" w14:textId="77777777" w:rsidR="004C1002" w:rsidRDefault="004C1002" w:rsidP="00CC3579">
            <w:pPr>
              <w:pStyle w:val="TableParagraph"/>
              <w:tabs>
                <w:tab w:val="left" w:pos="477"/>
              </w:tabs>
              <w:spacing w:line="227" w:lineRule="exact"/>
              <w:ind w:right="352"/>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12,285</w:t>
            </w:r>
          </w:p>
        </w:tc>
      </w:tr>
      <w:tr w:rsidR="004C1002" w14:paraId="3DD878DA" w14:textId="77777777" w:rsidTr="00CC3579">
        <w:trPr>
          <w:trHeight w:val="474"/>
        </w:trPr>
        <w:tc>
          <w:tcPr>
            <w:tcW w:w="5337" w:type="dxa"/>
          </w:tcPr>
          <w:p w14:paraId="21439E56" w14:textId="77777777" w:rsidR="004C1002" w:rsidRDefault="004C1002" w:rsidP="00CC3579">
            <w:pPr>
              <w:pStyle w:val="TableParagraph"/>
              <w:rPr>
                <w:rFonts w:ascii="Times New Roman"/>
                <w:sz w:val="20"/>
              </w:rPr>
            </w:pPr>
          </w:p>
        </w:tc>
        <w:tc>
          <w:tcPr>
            <w:tcW w:w="2333" w:type="dxa"/>
          </w:tcPr>
          <w:p w14:paraId="3A1E0D81" w14:textId="77777777" w:rsidR="004C1002" w:rsidRDefault="004C1002" w:rsidP="00CC3579">
            <w:pPr>
              <w:pStyle w:val="TableParagraph"/>
              <w:tabs>
                <w:tab w:val="left" w:pos="367"/>
              </w:tabs>
              <w:spacing w:before="111"/>
              <w:ind w:right="247"/>
              <w:jc w:val="right"/>
              <w:rPr>
                <w:sz w:val="20"/>
              </w:rPr>
            </w:pPr>
            <w:r>
              <w:rPr>
                <w:sz w:val="20"/>
                <w:u w:val="double"/>
              </w:rPr>
              <w:t>$</w:t>
            </w:r>
            <w:r>
              <w:rPr>
                <w:sz w:val="20"/>
                <w:u w:val="double"/>
              </w:rPr>
              <w:tab/>
            </w:r>
            <w:r>
              <w:rPr>
                <w:spacing w:val="-1"/>
                <w:w w:val="95"/>
                <w:sz w:val="20"/>
                <w:u w:val="double"/>
              </w:rPr>
              <w:t>211,111</w:t>
            </w:r>
          </w:p>
        </w:tc>
        <w:tc>
          <w:tcPr>
            <w:tcW w:w="1689" w:type="dxa"/>
          </w:tcPr>
          <w:p w14:paraId="2DF8D38C" w14:textId="77777777" w:rsidR="004C1002" w:rsidRDefault="004C1002" w:rsidP="00CC3579">
            <w:pPr>
              <w:pStyle w:val="TableParagraph"/>
              <w:tabs>
                <w:tab w:val="left" w:pos="367"/>
              </w:tabs>
              <w:spacing w:before="111"/>
              <w:ind w:right="352"/>
              <w:jc w:val="right"/>
              <w:rPr>
                <w:sz w:val="20"/>
              </w:rPr>
            </w:pPr>
            <w:r>
              <w:rPr>
                <w:sz w:val="20"/>
                <w:u w:val="double"/>
              </w:rPr>
              <w:t>$</w:t>
            </w:r>
            <w:r>
              <w:rPr>
                <w:sz w:val="20"/>
                <w:u w:val="double"/>
              </w:rPr>
              <w:tab/>
            </w:r>
            <w:r>
              <w:rPr>
                <w:spacing w:val="-1"/>
                <w:w w:val="95"/>
                <w:sz w:val="20"/>
                <w:u w:val="double"/>
              </w:rPr>
              <w:t>201,871</w:t>
            </w:r>
          </w:p>
        </w:tc>
      </w:tr>
      <w:tr w:rsidR="004C1002" w14:paraId="53D658D0" w14:textId="77777777" w:rsidTr="00CC3579">
        <w:trPr>
          <w:trHeight w:val="475"/>
        </w:trPr>
        <w:tc>
          <w:tcPr>
            <w:tcW w:w="5337" w:type="dxa"/>
          </w:tcPr>
          <w:p w14:paraId="34A1189D" w14:textId="77777777" w:rsidR="004C1002" w:rsidRDefault="004C1002" w:rsidP="00CC3579">
            <w:pPr>
              <w:pStyle w:val="TableParagraph"/>
              <w:spacing w:before="126"/>
              <w:rPr>
                <w:b/>
                <w:sz w:val="20"/>
              </w:rPr>
            </w:pPr>
            <w:r>
              <w:rPr>
                <w:b/>
                <w:sz w:val="20"/>
              </w:rPr>
              <w:t>LIABILITIES AND NET ASSETS</w:t>
            </w:r>
          </w:p>
        </w:tc>
        <w:tc>
          <w:tcPr>
            <w:tcW w:w="2333" w:type="dxa"/>
          </w:tcPr>
          <w:p w14:paraId="233A1B93" w14:textId="77777777" w:rsidR="004C1002" w:rsidRDefault="004C1002" w:rsidP="00CC3579">
            <w:pPr>
              <w:pStyle w:val="TableParagraph"/>
              <w:rPr>
                <w:rFonts w:ascii="Times New Roman"/>
                <w:sz w:val="20"/>
              </w:rPr>
            </w:pPr>
          </w:p>
        </w:tc>
        <w:tc>
          <w:tcPr>
            <w:tcW w:w="1689" w:type="dxa"/>
          </w:tcPr>
          <w:p w14:paraId="07409665" w14:textId="77777777" w:rsidR="004C1002" w:rsidRDefault="004C1002" w:rsidP="00CC3579">
            <w:pPr>
              <w:pStyle w:val="TableParagraph"/>
              <w:rPr>
                <w:rFonts w:ascii="Times New Roman"/>
                <w:sz w:val="20"/>
              </w:rPr>
            </w:pPr>
          </w:p>
        </w:tc>
      </w:tr>
      <w:tr w:rsidR="004C1002" w14:paraId="04CA3B2B" w14:textId="77777777" w:rsidTr="00CC3579">
        <w:trPr>
          <w:trHeight w:val="576"/>
        </w:trPr>
        <w:tc>
          <w:tcPr>
            <w:tcW w:w="5337" w:type="dxa"/>
          </w:tcPr>
          <w:p w14:paraId="6119FF46" w14:textId="77777777" w:rsidR="004C1002" w:rsidRDefault="004C1002" w:rsidP="00CC3579">
            <w:pPr>
              <w:pStyle w:val="TableParagraph"/>
              <w:spacing w:before="112"/>
              <w:rPr>
                <w:sz w:val="20"/>
              </w:rPr>
            </w:pPr>
            <w:r>
              <w:rPr>
                <w:sz w:val="20"/>
              </w:rPr>
              <w:t>Current liabilities</w:t>
            </w:r>
          </w:p>
          <w:p w14:paraId="3D6306DB" w14:textId="77777777" w:rsidR="004C1002" w:rsidRDefault="004C1002" w:rsidP="00CC3579">
            <w:pPr>
              <w:pStyle w:val="TableParagraph"/>
              <w:spacing w:line="214" w:lineRule="exact"/>
              <w:rPr>
                <w:sz w:val="20"/>
              </w:rPr>
            </w:pPr>
            <w:r>
              <w:rPr>
                <w:sz w:val="20"/>
              </w:rPr>
              <w:t>Accounts payable and accrued liabilities</w:t>
            </w:r>
          </w:p>
        </w:tc>
        <w:tc>
          <w:tcPr>
            <w:tcW w:w="2333" w:type="dxa"/>
          </w:tcPr>
          <w:p w14:paraId="1B0AE504" w14:textId="77777777" w:rsidR="004C1002" w:rsidRDefault="004C1002" w:rsidP="00CC3579">
            <w:pPr>
              <w:pStyle w:val="TableParagraph"/>
              <w:spacing w:before="8"/>
              <w:rPr>
                <w:rFonts w:ascii="Times New Roman"/>
                <w:sz w:val="29"/>
              </w:rPr>
            </w:pPr>
          </w:p>
          <w:p w14:paraId="0C007BAF" w14:textId="77777777" w:rsidR="004C1002" w:rsidRDefault="004C1002" w:rsidP="00CC3579">
            <w:pPr>
              <w:pStyle w:val="TableParagraph"/>
              <w:tabs>
                <w:tab w:val="left" w:pos="477"/>
              </w:tabs>
              <w:spacing w:line="214" w:lineRule="exact"/>
              <w:ind w:right="247"/>
              <w:jc w:val="right"/>
              <w:rPr>
                <w:sz w:val="20"/>
              </w:rPr>
            </w:pPr>
            <w:r>
              <w:rPr>
                <w:sz w:val="20"/>
              </w:rPr>
              <w:t>$</w:t>
            </w:r>
            <w:r>
              <w:rPr>
                <w:sz w:val="20"/>
              </w:rPr>
              <w:tab/>
            </w:r>
            <w:r>
              <w:rPr>
                <w:spacing w:val="-1"/>
                <w:w w:val="95"/>
                <w:sz w:val="20"/>
              </w:rPr>
              <w:t>16,516</w:t>
            </w:r>
          </w:p>
        </w:tc>
        <w:tc>
          <w:tcPr>
            <w:tcW w:w="1689" w:type="dxa"/>
          </w:tcPr>
          <w:p w14:paraId="0995A904" w14:textId="77777777" w:rsidR="004C1002" w:rsidRDefault="004C1002" w:rsidP="00CC3579">
            <w:pPr>
              <w:pStyle w:val="TableParagraph"/>
              <w:spacing w:before="8"/>
              <w:rPr>
                <w:rFonts w:ascii="Times New Roman"/>
                <w:sz w:val="29"/>
              </w:rPr>
            </w:pPr>
          </w:p>
          <w:p w14:paraId="4D81BA05" w14:textId="77777777" w:rsidR="004C1002" w:rsidRDefault="004C1002" w:rsidP="00CC3579">
            <w:pPr>
              <w:pStyle w:val="TableParagraph"/>
              <w:tabs>
                <w:tab w:val="left" w:pos="477"/>
              </w:tabs>
              <w:spacing w:line="214" w:lineRule="exact"/>
              <w:ind w:right="352"/>
              <w:jc w:val="right"/>
              <w:rPr>
                <w:sz w:val="20"/>
              </w:rPr>
            </w:pPr>
            <w:r>
              <w:rPr>
                <w:sz w:val="20"/>
              </w:rPr>
              <w:t>$</w:t>
            </w:r>
            <w:r>
              <w:rPr>
                <w:sz w:val="20"/>
              </w:rPr>
              <w:tab/>
            </w:r>
            <w:r>
              <w:rPr>
                <w:spacing w:val="-1"/>
                <w:w w:val="95"/>
                <w:sz w:val="20"/>
              </w:rPr>
              <w:t>20,308</w:t>
            </w:r>
          </w:p>
        </w:tc>
      </w:tr>
      <w:tr w:rsidR="004C1002" w14:paraId="4600B03C" w14:textId="77777777" w:rsidTr="00CC3579">
        <w:trPr>
          <w:trHeight w:val="230"/>
        </w:trPr>
        <w:tc>
          <w:tcPr>
            <w:tcW w:w="5337" w:type="dxa"/>
          </w:tcPr>
          <w:p w14:paraId="5D4CA2EE" w14:textId="77777777" w:rsidR="004C1002" w:rsidRDefault="004C1002" w:rsidP="00CC3579">
            <w:pPr>
              <w:pStyle w:val="TableParagraph"/>
              <w:spacing w:line="210" w:lineRule="exact"/>
              <w:rPr>
                <w:sz w:val="20"/>
              </w:rPr>
            </w:pPr>
            <w:r>
              <w:rPr>
                <w:sz w:val="20"/>
              </w:rPr>
              <w:t>Government remittances payable</w:t>
            </w:r>
          </w:p>
        </w:tc>
        <w:tc>
          <w:tcPr>
            <w:tcW w:w="2333" w:type="dxa"/>
          </w:tcPr>
          <w:p w14:paraId="60137B25" w14:textId="77777777" w:rsidR="004C1002" w:rsidRDefault="004C1002" w:rsidP="00CC3579">
            <w:pPr>
              <w:pStyle w:val="TableParagraph"/>
              <w:spacing w:line="210" w:lineRule="exact"/>
              <w:ind w:right="668"/>
              <w:jc w:val="right"/>
              <w:rPr>
                <w:sz w:val="20"/>
              </w:rPr>
            </w:pPr>
            <w:r>
              <w:rPr>
                <w:w w:val="99"/>
                <w:sz w:val="20"/>
              </w:rPr>
              <w:t>-</w:t>
            </w:r>
          </w:p>
        </w:tc>
        <w:tc>
          <w:tcPr>
            <w:tcW w:w="1689" w:type="dxa"/>
          </w:tcPr>
          <w:p w14:paraId="66682FDA" w14:textId="77777777" w:rsidR="004C1002" w:rsidRDefault="004C1002" w:rsidP="00CC3579">
            <w:pPr>
              <w:pStyle w:val="TableParagraph"/>
              <w:spacing w:line="210" w:lineRule="exact"/>
              <w:ind w:right="352"/>
              <w:jc w:val="right"/>
              <w:rPr>
                <w:sz w:val="20"/>
              </w:rPr>
            </w:pPr>
            <w:r>
              <w:rPr>
                <w:w w:val="95"/>
                <w:sz w:val="20"/>
              </w:rPr>
              <w:t>7,742</w:t>
            </w:r>
          </w:p>
        </w:tc>
      </w:tr>
      <w:tr w:rsidR="004C1002" w14:paraId="3E8BC94E" w14:textId="77777777" w:rsidTr="00CC3579">
        <w:trPr>
          <w:trHeight w:val="230"/>
        </w:trPr>
        <w:tc>
          <w:tcPr>
            <w:tcW w:w="5337" w:type="dxa"/>
          </w:tcPr>
          <w:p w14:paraId="2375D92C" w14:textId="77777777" w:rsidR="004C1002" w:rsidRDefault="004C1002" w:rsidP="00CC3579">
            <w:pPr>
              <w:pStyle w:val="TableParagraph"/>
              <w:spacing w:line="210" w:lineRule="exact"/>
              <w:rPr>
                <w:sz w:val="20"/>
              </w:rPr>
            </w:pPr>
            <w:r>
              <w:rPr>
                <w:sz w:val="20"/>
              </w:rPr>
              <w:t>Deferred membership revenue</w:t>
            </w:r>
          </w:p>
        </w:tc>
        <w:tc>
          <w:tcPr>
            <w:tcW w:w="2333" w:type="dxa"/>
          </w:tcPr>
          <w:p w14:paraId="7B192B9F" w14:textId="77777777" w:rsidR="004C1002" w:rsidRDefault="004C1002" w:rsidP="00CC3579">
            <w:pPr>
              <w:pStyle w:val="TableParagraph"/>
              <w:spacing w:line="210" w:lineRule="exact"/>
              <w:ind w:right="668"/>
              <w:jc w:val="right"/>
              <w:rPr>
                <w:sz w:val="20"/>
              </w:rPr>
            </w:pPr>
            <w:r>
              <w:rPr>
                <w:w w:val="99"/>
                <w:sz w:val="20"/>
              </w:rPr>
              <w:t>-</w:t>
            </w:r>
          </w:p>
        </w:tc>
        <w:tc>
          <w:tcPr>
            <w:tcW w:w="1689" w:type="dxa"/>
          </w:tcPr>
          <w:p w14:paraId="0FAB6D46" w14:textId="77777777" w:rsidR="004C1002" w:rsidRDefault="004C1002" w:rsidP="00CC3579">
            <w:pPr>
              <w:pStyle w:val="TableParagraph"/>
              <w:spacing w:line="210" w:lineRule="exact"/>
              <w:ind w:right="352"/>
              <w:jc w:val="right"/>
              <w:rPr>
                <w:sz w:val="20"/>
              </w:rPr>
            </w:pPr>
            <w:r>
              <w:rPr>
                <w:w w:val="95"/>
                <w:sz w:val="20"/>
              </w:rPr>
              <w:t>307</w:t>
            </w:r>
          </w:p>
        </w:tc>
      </w:tr>
      <w:tr w:rsidR="004C1002" w14:paraId="2AA9C227" w14:textId="77777777" w:rsidTr="00CC3579">
        <w:trPr>
          <w:trHeight w:val="346"/>
        </w:trPr>
        <w:tc>
          <w:tcPr>
            <w:tcW w:w="5337" w:type="dxa"/>
          </w:tcPr>
          <w:p w14:paraId="13B69BFE" w14:textId="77777777" w:rsidR="004C1002" w:rsidRDefault="004C1002" w:rsidP="00CC3579">
            <w:pPr>
              <w:pStyle w:val="TableParagraph"/>
              <w:spacing w:line="227" w:lineRule="exact"/>
              <w:rPr>
                <w:sz w:val="20"/>
              </w:rPr>
            </w:pPr>
            <w:r>
              <w:rPr>
                <w:sz w:val="20"/>
              </w:rPr>
              <w:t>Deferred contributions (note 5)</w:t>
            </w:r>
          </w:p>
        </w:tc>
        <w:tc>
          <w:tcPr>
            <w:tcW w:w="2333" w:type="dxa"/>
          </w:tcPr>
          <w:p w14:paraId="5F8B0CE7" w14:textId="77777777" w:rsidR="004C1002" w:rsidRDefault="004C1002" w:rsidP="00CC3579">
            <w:pPr>
              <w:pStyle w:val="TableParagraph"/>
              <w:tabs>
                <w:tab w:val="left" w:pos="367"/>
              </w:tabs>
              <w:spacing w:line="227" w:lineRule="exact"/>
              <w:ind w:right="247"/>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135,492</w:t>
            </w:r>
          </w:p>
        </w:tc>
        <w:tc>
          <w:tcPr>
            <w:tcW w:w="1689" w:type="dxa"/>
          </w:tcPr>
          <w:p w14:paraId="747AEB82" w14:textId="77777777" w:rsidR="004C1002" w:rsidRDefault="004C1002" w:rsidP="00CC3579">
            <w:pPr>
              <w:pStyle w:val="TableParagraph"/>
              <w:tabs>
                <w:tab w:val="left" w:pos="367"/>
              </w:tabs>
              <w:spacing w:line="227" w:lineRule="exact"/>
              <w:ind w:right="352"/>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101,348</w:t>
            </w:r>
          </w:p>
        </w:tc>
      </w:tr>
      <w:tr w:rsidR="004C1002" w14:paraId="405DA127" w14:textId="77777777" w:rsidTr="00CC3579">
        <w:trPr>
          <w:trHeight w:val="460"/>
        </w:trPr>
        <w:tc>
          <w:tcPr>
            <w:tcW w:w="5337" w:type="dxa"/>
          </w:tcPr>
          <w:p w14:paraId="4D8A299C" w14:textId="77777777" w:rsidR="004C1002" w:rsidRDefault="004C1002" w:rsidP="00CC3579">
            <w:pPr>
              <w:pStyle w:val="TableParagraph"/>
              <w:rPr>
                <w:rFonts w:ascii="Times New Roman"/>
                <w:sz w:val="20"/>
              </w:rPr>
            </w:pPr>
          </w:p>
        </w:tc>
        <w:tc>
          <w:tcPr>
            <w:tcW w:w="2333" w:type="dxa"/>
          </w:tcPr>
          <w:p w14:paraId="486B1E89" w14:textId="77777777" w:rsidR="004C1002" w:rsidRDefault="004C1002" w:rsidP="00CC3579">
            <w:pPr>
              <w:pStyle w:val="TableParagraph"/>
              <w:tabs>
                <w:tab w:val="left" w:pos="367"/>
              </w:tabs>
              <w:spacing w:before="111"/>
              <w:ind w:right="247"/>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152,008</w:t>
            </w:r>
          </w:p>
        </w:tc>
        <w:tc>
          <w:tcPr>
            <w:tcW w:w="1689" w:type="dxa"/>
          </w:tcPr>
          <w:p w14:paraId="507F57F1" w14:textId="77777777" w:rsidR="004C1002" w:rsidRDefault="004C1002" w:rsidP="00CC3579">
            <w:pPr>
              <w:pStyle w:val="TableParagraph"/>
              <w:tabs>
                <w:tab w:val="left" w:pos="367"/>
              </w:tabs>
              <w:spacing w:before="111"/>
              <w:ind w:right="352"/>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129,705</w:t>
            </w:r>
          </w:p>
        </w:tc>
      </w:tr>
      <w:tr w:rsidR="004C1002" w14:paraId="7E266DA9" w14:textId="77777777" w:rsidTr="00CC3579">
        <w:trPr>
          <w:trHeight w:val="575"/>
        </w:trPr>
        <w:tc>
          <w:tcPr>
            <w:tcW w:w="5337" w:type="dxa"/>
          </w:tcPr>
          <w:p w14:paraId="62FC1E85" w14:textId="77777777" w:rsidR="004C1002" w:rsidRDefault="004C1002" w:rsidP="00CC3579">
            <w:pPr>
              <w:pStyle w:val="TableParagraph"/>
              <w:spacing w:before="111"/>
              <w:rPr>
                <w:sz w:val="20"/>
              </w:rPr>
            </w:pPr>
            <w:r>
              <w:rPr>
                <w:sz w:val="20"/>
              </w:rPr>
              <w:t>Net assets</w:t>
            </w:r>
          </w:p>
          <w:p w14:paraId="7D2BCDD9" w14:textId="77777777" w:rsidR="004C1002" w:rsidRDefault="004C1002" w:rsidP="00CC3579">
            <w:pPr>
              <w:pStyle w:val="TableParagraph"/>
              <w:spacing w:before="1" w:line="214" w:lineRule="exact"/>
              <w:rPr>
                <w:sz w:val="20"/>
              </w:rPr>
            </w:pPr>
            <w:r>
              <w:rPr>
                <w:sz w:val="20"/>
              </w:rPr>
              <w:t>Internally restricted (note 6)</w:t>
            </w:r>
          </w:p>
        </w:tc>
        <w:tc>
          <w:tcPr>
            <w:tcW w:w="2333" w:type="dxa"/>
          </w:tcPr>
          <w:p w14:paraId="1484EF80" w14:textId="77777777" w:rsidR="004C1002" w:rsidRDefault="004C1002" w:rsidP="00CC3579">
            <w:pPr>
              <w:pStyle w:val="TableParagraph"/>
              <w:spacing w:before="8"/>
              <w:rPr>
                <w:rFonts w:ascii="Times New Roman"/>
                <w:sz w:val="29"/>
              </w:rPr>
            </w:pPr>
          </w:p>
          <w:p w14:paraId="4AE4CA1B" w14:textId="77777777" w:rsidR="004C1002" w:rsidRDefault="004C1002" w:rsidP="00CC3579">
            <w:pPr>
              <w:pStyle w:val="TableParagraph"/>
              <w:spacing w:line="214" w:lineRule="exact"/>
              <w:ind w:right="247"/>
              <w:jc w:val="right"/>
              <w:rPr>
                <w:sz w:val="20"/>
              </w:rPr>
            </w:pPr>
            <w:r>
              <w:rPr>
                <w:w w:val="95"/>
                <w:sz w:val="20"/>
              </w:rPr>
              <w:t>57,000</w:t>
            </w:r>
          </w:p>
        </w:tc>
        <w:tc>
          <w:tcPr>
            <w:tcW w:w="1689" w:type="dxa"/>
          </w:tcPr>
          <w:p w14:paraId="462A4806" w14:textId="77777777" w:rsidR="004C1002" w:rsidRDefault="004C1002" w:rsidP="00CC3579">
            <w:pPr>
              <w:pStyle w:val="TableParagraph"/>
              <w:spacing w:before="8"/>
              <w:rPr>
                <w:rFonts w:ascii="Times New Roman"/>
                <w:sz w:val="29"/>
              </w:rPr>
            </w:pPr>
          </w:p>
          <w:p w14:paraId="5F19DC54" w14:textId="77777777" w:rsidR="004C1002" w:rsidRDefault="004C1002" w:rsidP="00CC3579">
            <w:pPr>
              <w:pStyle w:val="TableParagraph"/>
              <w:spacing w:line="214" w:lineRule="exact"/>
              <w:ind w:right="352"/>
              <w:jc w:val="right"/>
              <w:rPr>
                <w:sz w:val="20"/>
              </w:rPr>
            </w:pPr>
            <w:r>
              <w:rPr>
                <w:w w:val="95"/>
                <w:sz w:val="20"/>
              </w:rPr>
              <w:t>57,000</w:t>
            </w:r>
          </w:p>
        </w:tc>
      </w:tr>
      <w:tr w:rsidR="004C1002" w14:paraId="3717121F" w14:textId="77777777" w:rsidTr="00CC3579">
        <w:trPr>
          <w:trHeight w:val="346"/>
        </w:trPr>
        <w:tc>
          <w:tcPr>
            <w:tcW w:w="5337" w:type="dxa"/>
          </w:tcPr>
          <w:p w14:paraId="2349E2DC" w14:textId="77777777" w:rsidR="004C1002" w:rsidRDefault="004C1002" w:rsidP="00CC3579">
            <w:pPr>
              <w:pStyle w:val="TableParagraph"/>
              <w:spacing w:line="227" w:lineRule="exact"/>
              <w:rPr>
                <w:sz w:val="20"/>
              </w:rPr>
            </w:pPr>
            <w:r>
              <w:rPr>
                <w:sz w:val="20"/>
              </w:rPr>
              <w:t>Unrestricted</w:t>
            </w:r>
          </w:p>
        </w:tc>
        <w:tc>
          <w:tcPr>
            <w:tcW w:w="2333" w:type="dxa"/>
          </w:tcPr>
          <w:p w14:paraId="6490CC24" w14:textId="77777777" w:rsidR="004C1002" w:rsidRDefault="004C1002" w:rsidP="00CC3579">
            <w:pPr>
              <w:pStyle w:val="TableParagraph"/>
              <w:tabs>
                <w:tab w:val="left" w:pos="587"/>
              </w:tabs>
              <w:spacing w:line="227" w:lineRule="exact"/>
              <w:ind w:right="247"/>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2,103</w:t>
            </w:r>
          </w:p>
        </w:tc>
        <w:tc>
          <w:tcPr>
            <w:tcW w:w="1689" w:type="dxa"/>
          </w:tcPr>
          <w:p w14:paraId="21F46017" w14:textId="77777777" w:rsidR="004C1002" w:rsidRDefault="004C1002" w:rsidP="00CC3579">
            <w:pPr>
              <w:pStyle w:val="TableParagraph"/>
              <w:tabs>
                <w:tab w:val="left" w:pos="477"/>
              </w:tabs>
              <w:spacing w:line="227" w:lineRule="exact"/>
              <w:ind w:right="352"/>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15,166</w:t>
            </w:r>
          </w:p>
        </w:tc>
      </w:tr>
      <w:tr w:rsidR="004C1002" w14:paraId="39A2BD1C" w14:textId="77777777" w:rsidTr="00CC3579">
        <w:trPr>
          <w:trHeight w:val="460"/>
        </w:trPr>
        <w:tc>
          <w:tcPr>
            <w:tcW w:w="5337" w:type="dxa"/>
          </w:tcPr>
          <w:p w14:paraId="0B1EF8D8" w14:textId="77777777" w:rsidR="004C1002" w:rsidRDefault="004C1002" w:rsidP="00CC3579">
            <w:pPr>
              <w:pStyle w:val="TableParagraph"/>
              <w:rPr>
                <w:rFonts w:ascii="Times New Roman"/>
                <w:sz w:val="20"/>
              </w:rPr>
            </w:pPr>
          </w:p>
        </w:tc>
        <w:tc>
          <w:tcPr>
            <w:tcW w:w="2333" w:type="dxa"/>
          </w:tcPr>
          <w:p w14:paraId="3E3D382E" w14:textId="77777777" w:rsidR="004C1002" w:rsidRDefault="004C1002" w:rsidP="00CC3579">
            <w:pPr>
              <w:pStyle w:val="TableParagraph"/>
              <w:tabs>
                <w:tab w:val="left" w:pos="477"/>
              </w:tabs>
              <w:spacing w:before="111"/>
              <w:ind w:right="247"/>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59,103</w:t>
            </w:r>
          </w:p>
        </w:tc>
        <w:tc>
          <w:tcPr>
            <w:tcW w:w="1689" w:type="dxa"/>
          </w:tcPr>
          <w:p w14:paraId="4DA12203" w14:textId="77777777" w:rsidR="004C1002" w:rsidRDefault="004C1002" w:rsidP="00CC3579">
            <w:pPr>
              <w:pStyle w:val="TableParagraph"/>
              <w:tabs>
                <w:tab w:val="left" w:pos="477"/>
              </w:tabs>
              <w:spacing w:before="111"/>
              <w:ind w:right="352"/>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72,166</w:t>
            </w:r>
          </w:p>
        </w:tc>
      </w:tr>
      <w:tr w:rsidR="004C1002" w14:paraId="6E015E39" w14:textId="77777777" w:rsidTr="00CC3579">
        <w:trPr>
          <w:trHeight w:val="462"/>
        </w:trPr>
        <w:tc>
          <w:tcPr>
            <w:tcW w:w="5337" w:type="dxa"/>
          </w:tcPr>
          <w:p w14:paraId="333DA3DA" w14:textId="77777777" w:rsidR="004C1002" w:rsidRDefault="004C1002" w:rsidP="00CC3579">
            <w:pPr>
              <w:pStyle w:val="TableParagraph"/>
              <w:rPr>
                <w:rFonts w:ascii="Times New Roman"/>
                <w:sz w:val="20"/>
              </w:rPr>
            </w:pPr>
          </w:p>
        </w:tc>
        <w:tc>
          <w:tcPr>
            <w:tcW w:w="2333" w:type="dxa"/>
          </w:tcPr>
          <w:p w14:paraId="5EC3C360" w14:textId="77777777" w:rsidR="004C1002" w:rsidRDefault="004C1002" w:rsidP="00CC3579">
            <w:pPr>
              <w:pStyle w:val="TableParagraph"/>
              <w:tabs>
                <w:tab w:val="left" w:pos="367"/>
              </w:tabs>
              <w:spacing w:before="111"/>
              <w:ind w:right="247"/>
              <w:jc w:val="right"/>
              <w:rPr>
                <w:sz w:val="20"/>
              </w:rPr>
            </w:pPr>
            <w:r>
              <w:rPr>
                <w:sz w:val="20"/>
                <w:u w:val="double"/>
              </w:rPr>
              <w:t>$</w:t>
            </w:r>
            <w:r>
              <w:rPr>
                <w:sz w:val="20"/>
                <w:u w:val="double"/>
              </w:rPr>
              <w:tab/>
            </w:r>
            <w:r>
              <w:rPr>
                <w:spacing w:val="-1"/>
                <w:w w:val="95"/>
                <w:sz w:val="20"/>
                <w:u w:val="double"/>
              </w:rPr>
              <w:t>211,111</w:t>
            </w:r>
          </w:p>
        </w:tc>
        <w:tc>
          <w:tcPr>
            <w:tcW w:w="1689" w:type="dxa"/>
          </w:tcPr>
          <w:p w14:paraId="172B2A45" w14:textId="77777777" w:rsidR="004C1002" w:rsidRDefault="004C1002" w:rsidP="00CC3579">
            <w:pPr>
              <w:pStyle w:val="TableParagraph"/>
              <w:tabs>
                <w:tab w:val="left" w:pos="367"/>
              </w:tabs>
              <w:spacing w:before="111"/>
              <w:ind w:right="352"/>
              <w:jc w:val="right"/>
              <w:rPr>
                <w:sz w:val="20"/>
              </w:rPr>
            </w:pPr>
            <w:r>
              <w:rPr>
                <w:sz w:val="20"/>
                <w:u w:val="double"/>
              </w:rPr>
              <w:t>$</w:t>
            </w:r>
            <w:r>
              <w:rPr>
                <w:sz w:val="20"/>
                <w:u w:val="double"/>
              </w:rPr>
              <w:tab/>
            </w:r>
            <w:r>
              <w:rPr>
                <w:spacing w:val="-1"/>
                <w:w w:val="95"/>
                <w:sz w:val="20"/>
                <w:u w:val="double"/>
              </w:rPr>
              <w:t>201,871</w:t>
            </w:r>
          </w:p>
        </w:tc>
      </w:tr>
      <w:tr w:rsidR="004C1002" w14:paraId="4CE3180B" w14:textId="77777777" w:rsidTr="00CC3579">
        <w:trPr>
          <w:trHeight w:val="578"/>
        </w:trPr>
        <w:tc>
          <w:tcPr>
            <w:tcW w:w="5337" w:type="dxa"/>
          </w:tcPr>
          <w:p w14:paraId="4588A3A6" w14:textId="77777777" w:rsidR="004C1002" w:rsidRDefault="004C1002" w:rsidP="00CC3579">
            <w:pPr>
              <w:pStyle w:val="TableParagraph"/>
              <w:spacing w:before="114"/>
              <w:rPr>
                <w:sz w:val="20"/>
              </w:rPr>
            </w:pPr>
            <w:r>
              <w:rPr>
                <w:sz w:val="20"/>
              </w:rPr>
              <w:t>Approved on behalf of the Board:</w:t>
            </w:r>
          </w:p>
        </w:tc>
        <w:tc>
          <w:tcPr>
            <w:tcW w:w="2333" w:type="dxa"/>
          </w:tcPr>
          <w:p w14:paraId="25FAE35C" w14:textId="77777777" w:rsidR="004C1002" w:rsidRDefault="004C1002" w:rsidP="00CC3579">
            <w:pPr>
              <w:pStyle w:val="TableParagraph"/>
              <w:rPr>
                <w:rFonts w:ascii="Times New Roman"/>
                <w:sz w:val="20"/>
              </w:rPr>
            </w:pPr>
          </w:p>
        </w:tc>
        <w:tc>
          <w:tcPr>
            <w:tcW w:w="1689" w:type="dxa"/>
          </w:tcPr>
          <w:p w14:paraId="24F101E9" w14:textId="77777777" w:rsidR="004C1002" w:rsidRDefault="004C1002" w:rsidP="00CC3579">
            <w:pPr>
              <w:pStyle w:val="TableParagraph"/>
              <w:rPr>
                <w:rFonts w:ascii="Times New Roman"/>
                <w:sz w:val="20"/>
              </w:rPr>
            </w:pPr>
          </w:p>
        </w:tc>
      </w:tr>
      <w:tr w:rsidR="004C1002" w14:paraId="742C1696" w14:textId="77777777" w:rsidTr="00CC3579">
        <w:trPr>
          <w:trHeight w:val="691"/>
        </w:trPr>
        <w:tc>
          <w:tcPr>
            <w:tcW w:w="5337" w:type="dxa"/>
          </w:tcPr>
          <w:p w14:paraId="3F1E3404" w14:textId="77777777" w:rsidR="004C1002" w:rsidRDefault="004C1002" w:rsidP="00CC3579">
            <w:pPr>
              <w:pStyle w:val="TableParagraph"/>
              <w:spacing w:before="8"/>
              <w:rPr>
                <w:rFonts w:ascii="Times New Roman"/>
                <w:sz w:val="19"/>
              </w:rPr>
            </w:pPr>
          </w:p>
          <w:p w14:paraId="04BE4503" w14:textId="77777777" w:rsidR="004C1002" w:rsidRDefault="004C1002" w:rsidP="00CC3579">
            <w:pPr>
              <w:pStyle w:val="TableParagraph"/>
              <w:tabs>
                <w:tab w:val="left" w:pos="3533"/>
              </w:tabs>
              <w:rPr>
                <w:sz w:val="20"/>
              </w:rPr>
            </w:pPr>
            <w:r>
              <w:rPr>
                <w:rFonts w:ascii="Times New Roman"/>
                <w:w w:val="99"/>
                <w:sz w:val="20"/>
                <w:u w:val="single"/>
              </w:rPr>
              <w:t xml:space="preserve"> </w:t>
            </w:r>
            <w:r>
              <w:rPr>
                <w:rFonts w:ascii="Times New Roman"/>
                <w:sz w:val="20"/>
                <w:u w:val="single"/>
              </w:rPr>
              <w:tab/>
            </w:r>
            <w:r>
              <w:rPr>
                <w:sz w:val="20"/>
              </w:rPr>
              <w:t>,</w:t>
            </w:r>
            <w:r>
              <w:rPr>
                <w:spacing w:val="-2"/>
                <w:sz w:val="20"/>
              </w:rPr>
              <w:t xml:space="preserve"> </w:t>
            </w:r>
            <w:r>
              <w:rPr>
                <w:sz w:val="20"/>
              </w:rPr>
              <w:t>Director</w:t>
            </w:r>
          </w:p>
        </w:tc>
        <w:tc>
          <w:tcPr>
            <w:tcW w:w="2333" w:type="dxa"/>
          </w:tcPr>
          <w:p w14:paraId="126A497A" w14:textId="77777777" w:rsidR="004C1002" w:rsidRDefault="004C1002" w:rsidP="00CC3579">
            <w:pPr>
              <w:pStyle w:val="TableParagraph"/>
              <w:rPr>
                <w:rFonts w:ascii="Times New Roman"/>
                <w:sz w:val="20"/>
              </w:rPr>
            </w:pPr>
          </w:p>
        </w:tc>
        <w:tc>
          <w:tcPr>
            <w:tcW w:w="1689" w:type="dxa"/>
          </w:tcPr>
          <w:p w14:paraId="12918871" w14:textId="77777777" w:rsidR="004C1002" w:rsidRDefault="004C1002" w:rsidP="00CC3579">
            <w:pPr>
              <w:pStyle w:val="TableParagraph"/>
              <w:rPr>
                <w:rFonts w:ascii="Times New Roman"/>
                <w:sz w:val="20"/>
              </w:rPr>
            </w:pPr>
          </w:p>
        </w:tc>
      </w:tr>
      <w:tr w:rsidR="004C1002" w14:paraId="3C3B3C20" w14:textId="77777777" w:rsidTr="00CC3579">
        <w:trPr>
          <w:trHeight w:val="457"/>
        </w:trPr>
        <w:tc>
          <w:tcPr>
            <w:tcW w:w="5337" w:type="dxa"/>
          </w:tcPr>
          <w:p w14:paraId="5A6B79E4" w14:textId="77777777" w:rsidR="004C1002" w:rsidRDefault="004C1002" w:rsidP="00CC3579">
            <w:pPr>
              <w:pStyle w:val="TableParagraph"/>
              <w:spacing w:before="8"/>
              <w:rPr>
                <w:rFonts w:ascii="Times New Roman"/>
                <w:sz w:val="19"/>
              </w:rPr>
            </w:pPr>
          </w:p>
          <w:p w14:paraId="68301457" w14:textId="77777777" w:rsidR="004C1002" w:rsidRDefault="004C1002" w:rsidP="00CC3579">
            <w:pPr>
              <w:pStyle w:val="TableParagraph"/>
              <w:tabs>
                <w:tab w:val="left" w:pos="3533"/>
              </w:tabs>
              <w:spacing w:line="211" w:lineRule="exact"/>
              <w:rPr>
                <w:sz w:val="20"/>
              </w:rPr>
            </w:pPr>
            <w:r>
              <w:rPr>
                <w:rFonts w:ascii="Times New Roman"/>
                <w:w w:val="99"/>
                <w:sz w:val="20"/>
                <w:u w:val="single"/>
              </w:rPr>
              <w:t xml:space="preserve"> </w:t>
            </w:r>
            <w:r>
              <w:rPr>
                <w:rFonts w:ascii="Times New Roman"/>
                <w:sz w:val="20"/>
                <w:u w:val="single"/>
              </w:rPr>
              <w:tab/>
            </w:r>
            <w:r>
              <w:rPr>
                <w:sz w:val="20"/>
              </w:rPr>
              <w:t>,</w:t>
            </w:r>
            <w:r>
              <w:rPr>
                <w:spacing w:val="-2"/>
                <w:sz w:val="20"/>
              </w:rPr>
              <w:t xml:space="preserve"> </w:t>
            </w:r>
            <w:r>
              <w:rPr>
                <w:sz w:val="20"/>
              </w:rPr>
              <w:t>Director</w:t>
            </w:r>
          </w:p>
        </w:tc>
        <w:tc>
          <w:tcPr>
            <w:tcW w:w="2333" w:type="dxa"/>
          </w:tcPr>
          <w:p w14:paraId="178938C1" w14:textId="77777777" w:rsidR="004C1002" w:rsidRDefault="004C1002" w:rsidP="00CC3579">
            <w:pPr>
              <w:pStyle w:val="TableParagraph"/>
              <w:rPr>
                <w:rFonts w:ascii="Times New Roman"/>
                <w:sz w:val="20"/>
              </w:rPr>
            </w:pPr>
          </w:p>
        </w:tc>
        <w:tc>
          <w:tcPr>
            <w:tcW w:w="1689" w:type="dxa"/>
          </w:tcPr>
          <w:p w14:paraId="06531437" w14:textId="77777777" w:rsidR="004C1002" w:rsidRDefault="004C1002" w:rsidP="00CC3579">
            <w:pPr>
              <w:pStyle w:val="TableParagraph"/>
              <w:rPr>
                <w:rFonts w:ascii="Times New Roman"/>
                <w:sz w:val="20"/>
              </w:rPr>
            </w:pPr>
          </w:p>
        </w:tc>
      </w:tr>
    </w:tbl>
    <w:p w14:paraId="75971C67" w14:textId="54F3BD87" w:rsidR="007F30D4" w:rsidRDefault="007F30D4">
      <w:pPr>
        <w:ind w:left="-360"/>
        <w:jc w:val="center"/>
      </w:pPr>
    </w:p>
    <w:p w14:paraId="412984EB" w14:textId="77777777" w:rsidR="007F30D4" w:rsidRDefault="007F30D4">
      <w:pPr>
        <w:ind w:left="-360"/>
        <w:jc w:val="center"/>
      </w:pPr>
    </w:p>
    <w:p w14:paraId="70DCFB9E" w14:textId="26F8DCFD" w:rsidR="004C1002" w:rsidRDefault="004C1002">
      <w:r>
        <w:br w:type="page"/>
      </w:r>
    </w:p>
    <w:p w14:paraId="3442A243" w14:textId="77777777" w:rsidR="007F30D4" w:rsidRDefault="007F30D4">
      <w:pPr>
        <w:ind w:hanging="450"/>
      </w:pPr>
    </w:p>
    <w:tbl>
      <w:tblPr>
        <w:tblW w:w="0" w:type="auto"/>
        <w:tblInd w:w="167" w:type="dxa"/>
        <w:tblLayout w:type="fixed"/>
        <w:tblCellMar>
          <w:left w:w="0" w:type="dxa"/>
          <w:right w:w="0" w:type="dxa"/>
        </w:tblCellMar>
        <w:tblLook w:val="01E0" w:firstRow="1" w:lastRow="1" w:firstColumn="1" w:lastColumn="1" w:noHBand="0" w:noVBand="0"/>
      </w:tblPr>
      <w:tblGrid>
        <w:gridCol w:w="6170"/>
        <w:gridCol w:w="1534"/>
        <w:gridCol w:w="1657"/>
      </w:tblGrid>
      <w:tr w:rsidR="004C1002" w14:paraId="7BC55AED" w14:textId="77777777" w:rsidTr="00CC3579">
        <w:trPr>
          <w:trHeight w:val="687"/>
        </w:trPr>
        <w:tc>
          <w:tcPr>
            <w:tcW w:w="6170" w:type="dxa"/>
          </w:tcPr>
          <w:p w14:paraId="2E2373F1" w14:textId="77777777" w:rsidR="004C1002" w:rsidRDefault="004C1002" w:rsidP="00CC3579">
            <w:pPr>
              <w:pStyle w:val="TableParagraph"/>
              <w:spacing w:line="223" w:lineRule="exact"/>
              <w:rPr>
                <w:b/>
                <w:sz w:val="20"/>
              </w:rPr>
            </w:pPr>
            <w:r>
              <w:rPr>
                <w:b/>
                <w:sz w:val="20"/>
              </w:rPr>
              <w:t>STATEMENT OF OPERATIONS AND CHANGES IN NET ASSETS</w:t>
            </w:r>
          </w:p>
          <w:p w14:paraId="2123C117" w14:textId="77777777" w:rsidR="004C1002" w:rsidRDefault="004C1002" w:rsidP="00CC3579">
            <w:pPr>
              <w:pStyle w:val="TableParagraph"/>
              <w:rPr>
                <w:rFonts w:ascii="Times New Roman"/>
                <w:sz w:val="20"/>
              </w:rPr>
            </w:pPr>
          </w:p>
          <w:p w14:paraId="73B34F57" w14:textId="77777777" w:rsidR="004C1002" w:rsidRDefault="004C1002" w:rsidP="00CC3579">
            <w:pPr>
              <w:pStyle w:val="TableParagraph"/>
              <w:spacing w:before="1" w:line="214" w:lineRule="exact"/>
              <w:rPr>
                <w:b/>
                <w:sz w:val="20"/>
              </w:rPr>
            </w:pPr>
            <w:r>
              <w:rPr>
                <w:b/>
                <w:sz w:val="20"/>
              </w:rPr>
              <w:t>FOR THE YEAR ENDED MARCH 31, 2020</w:t>
            </w:r>
          </w:p>
        </w:tc>
        <w:tc>
          <w:tcPr>
            <w:tcW w:w="3191" w:type="dxa"/>
            <w:gridSpan w:val="2"/>
          </w:tcPr>
          <w:p w14:paraId="40F7C174" w14:textId="77777777" w:rsidR="004C1002" w:rsidRDefault="004C1002" w:rsidP="00CC3579">
            <w:pPr>
              <w:pStyle w:val="TableParagraph"/>
              <w:rPr>
                <w:rFonts w:ascii="Times New Roman"/>
                <w:sz w:val="20"/>
              </w:rPr>
            </w:pPr>
          </w:p>
        </w:tc>
      </w:tr>
      <w:tr w:rsidR="004C1002" w14:paraId="6474D035" w14:textId="77777777" w:rsidTr="00CC3579">
        <w:trPr>
          <w:trHeight w:val="254"/>
        </w:trPr>
        <w:tc>
          <w:tcPr>
            <w:tcW w:w="6170" w:type="dxa"/>
            <w:tcBorders>
              <w:bottom w:val="single" w:sz="2" w:space="0" w:color="000000"/>
            </w:tcBorders>
          </w:tcPr>
          <w:p w14:paraId="5D3E237E" w14:textId="77777777" w:rsidR="004C1002" w:rsidRDefault="004C1002" w:rsidP="00CC3579">
            <w:pPr>
              <w:pStyle w:val="TableParagraph"/>
              <w:rPr>
                <w:rFonts w:ascii="Times New Roman"/>
                <w:sz w:val="18"/>
              </w:rPr>
            </w:pPr>
          </w:p>
        </w:tc>
        <w:tc>
          <w:tcPr>
            <w:tcW w:w="1534" w:type="dxa"/>
            <w:tcBorders>
              <w:bottom w:val="single" w:sz="2" w:space="0" w:color="000000"/>
            </w:tcBorders>
          </w:tcPr>
          <w:p w14:paraId="33E47A1B" w14:textId="77777777" w:rsidR="004C1002" w:rsidRDefault="004C1002" w:rsidP="00CC3579">
            <w:pPr>
              <w:pStyle w:val="TableParagraph"/>
              <w:spacing w:line="227" w:lineRule="exact"/>
              <w:ind w:left="545" w:right="504"/>
              <w:jc w:val="center"/>
              <w:rPr>
                <w:b/>
                <w:sz w:val="20"/>
              </w:rPr>
            </w:pPr>
            <w:r>
              <w:rPr>
                <w:b/>
                <w:sz w:val="20"/>
              </w:rPr>
              <w:t>2020</w:t>
            </w:r>
          </w:p>
        </w:tc>
        <w:tc>
          <w:tcPr>
            <w:tcW w:w="1657" w:type="dxa"/>
            <w:tcBorders>
              <w:bottom w:val="single" w:sz="2" w:space="0" w:color="000000"/>
            </w:tcBorders>
          </w:tcPr>
          <w:p w14:paraId="5F2D35C6" w14:textId="77777777" w:rsidR="004C1002" w:rsidRDefault="004C1002" w:rsidP="00CC3579">
            <w:pPr>
              <w:pStyle w:val="TableParagraph"/>
              <w:spacing w:line="227" w:lineRule="exact"/>
              <w:ind w:left="621" w:right="551"/>
              <w:jc w:val="center"/>
              <w:rPr>
                <w:b/>
                <w:sz w:val="20"/>
              </w:rPr>
            </w:pPr>
            <w:r>
              <w:rPr>
                <w:b/>
                <w:sz w:val="20"/>
              </w:rPr>
              <w:t>2019</w:t>
            </w:r>
          </w:p>
        </w:tc>
      </w:tr>
      <w:tr w:rsidR="004C1002" w14:paraId="57834C55" w14:textId="77777777" w:rsidTr="00CC3579">
        <w:trPr>
          <w:trHeight w:val="844"/>
        </w:trPr>
        <w:tc>
          <w:tcPr>
            <w:tcW w:w="6170" w:type="dxa"/>
            <w:tcBorders>
              <w:top w:val="single" w:sz="2" w:space="0" w:color="000000"/>
            </w:tcBorders>
          </w:tcPr>
          <w:p w14:paraId="706474F1" w14:textId="77777777" w:rsidR="004C1002" w:rsidRDefault="004C1002" w:rsidP="00CC3579">
            <w:pPr>
              <w:pStyle w:val="TableParagraph"/>
              <w:rPr>
                <w:rFonts w:ascii="Times New Roman"/>
              </w:rPr>
            </w:pPr>
          </w:p>
          <w:p w14:paraId="58E72CC6" w14:textId="77777777" w:rsidR="004C1002" w:rsidRDefault="004C1002" w:rsidP="00CC3579">
            <w:pPr>
              <w:pStyle w:val="TableParagraph"/>
              <w:spacing w:before="127"/>
              <w:rPr>
                <w:b/>
                <w:sz w:val="20"/>
              </w:rPr>
            </w:pPr>
            <w:r>
              <w:rPr>
                <w:b/>
                <w:sz w:val="20"/>
              </w:rPr>
              <w:t>REVENUE</w:t>
            </w:r>
          </w:p>
          <w:p w14:paraId="37AD7F12" w14:textId="77777777" w:rsidR="004C1002" w:rsidRDefault="004C1002" w:rsidP="00CC3579">
            <w:pPr>
              <w:pStyle w:val="TableParagraph"/>
              <w:spacing w:line="214" w:lineRule="exact"/>
              <w:rPr>
                <w:sz w:val="20"/>
              </w:rPr>
            </w:pPr>
            <w:r>
              <w:rPr>
                <w:sz w:val="20"/>
              </w:rPr>
              <w:t>Government grants (note 7)</w:t>
            </w:r>
          </w:p>
        </w:tc>
        <w:tc>
          <w:tcPr>
            <w:tcW w:w="1534" w:type="dxa"/>
            <w:tcBorders>
              <w:top w:val="single" w:sz="2" w:space="0" w:color="000000"/>
            </w:tcBorders>
          </w:tcPr>
          <w:p w14:paraId="15F0B8E6" w14:textId="77777777" w:rsidR="004C1002" w:rsidRDefault="004C1002" w:rsidP="00CC3579">
            <w:pPr>
              <w:pStyle w:val="TableParagraph"/>
              <w:rPr>
                <w:rFonts w:ascii="Times New Roman"/>
              </w:rPr>
            </w:pPr>
          </w:p>
          <w:p w14:paraId="4EF1FD7C" w14:textId="77777777" w:rsidR="004C1002" w:rsidRDefault="004C1002" w:rsidP="00CC3579">
            <w:pPr>
              <w:pStyle w:val="TableParagraph"/>
              <w:rPr>
                <w:rFonts w:ascii="Times New Roman"/>
                <w:sz w:val="31"/>
              </w:rPr>
            </w:pPr>
          </w:p>
          <w:p w14:paraId="34966526" w14:textId="77777777" w:rsidR="004C1002" w:rsidRDefault="004C1002" w:rsidP="00CC3579">
            <w:pPr>
              <w:pStyle w:val="TableParagraph"/>
              <w:tabs>
                <w:tab w:val="left" w:pos="533"/>
              </w:tabs>
              <w:spacing w:before="1" w:line="214" w:lineRule="exact"/>
              <w:ind w:left="166"/>
              <w:rPr>
                <w:sz w:val="20"/>
              </w:rPr>
            </w:pPr>
            <w:r>
              <w:rPr>
                <w:sz w:val="20"/>
              </w:rPr>
              <w:t>$</w:t>
            </w:r>
            <w:r>
              <w:rPr>
                <w:sz w:val="20"/>
              </w:rPr>
              <w:tab/>
              <w:t>529,459</w:t>
            </w:r>
          </w:p>
        </w:tc>
        <w:tc>
          <w:tcPr>
            <w:tcW w:w="1657" w:type="dxa"/>
            <w:tcBorders>
              <w:top w:val="single" w:sz="2" w:space="0" w:color="000000"/>
            </w:tcBorders>
          </w:tcPr>
          <w:p w14:paraId="08B33A40" w14:textId="77777777" w:rsidR="004C1002" w:rsidRDefault="004C1002" w:rsidP="00CC3579">
            <w:pPr>
              <w:pStyle w:val="TableParagraph"/>
              <w:rPr>
                <w:rFonts w:ascii="Times New Roman"/>
              </w:rPr>
            </w:pPr>
          </w:p>
          <w:p w14:paraId="5ECE5BC0" w14:textId="77777777" w:rsidR="004C1002" w:rsidRDefault="004C1002" w:rsidP="00CC3579">
            <w:pPr>
              <w:pStyle w:val="TableParagraph"/>
              <w:rPr>
                <w:rFonts w:ascii="Times New Roman"/>
                <w:sz w:val="31"/>
              </w:rPr>
            </w:pPr>
          </w:p>
          <w:p w14:paraId="2DA2BEED" w14:textId="77777777" w:rsidR="004C1002" w:rsidRDefault="004C1002" w:rsidP="00CC3579">
            <w:pPr>
              <w:pStyle w:val="TableParagraph"/>
              <w:tabs>
                <w:tab w:val="left" w:pos="367"/>
              </w:tabs>
              <w:spacing w:before="1" w:line="214" w:lineRule="exact"/>
              <w:ind w:right="354"/>
              <w:jc w:val="right"/>
              <w:rPr>
                <w:sz w:val="20"/>
              </w:rPr>
            </w:pPr>
            <w:r>
              <w:rPr>
                <w:sz w:val="20"/>
              </w:rPr>
              <w:t>$</w:t>
            </w:r>
            <w:r>
              <w:rPr>
                <w:sz w:val="20"/>
              </w:rPr>
              <w:tab/>
            </w:r>
            <w:r>
              <w:rPr>
                <w:spacing w:val="-1"/>
                <w:w w:val="95"/>
                <w:sz w:val="20"/>
              </w:rPr>
              <w:t>383,553</w:t>
            </w:r>
          </w:p>
        </w:tc>
      </w:tr>
      <w:tr w:rsidR="004C1002" w14:paraId="3DE57467" w14:textId="77777777" w:rsidTr="00CC3579">
        <w:trPr>
          <w:trHeight w:val="230"/>
        </w:trPr>
        <w:tc>
          <w:tcPr>
            <w:tcW w:w="6170" w:type="dxa"/>
          </w:tcPr>
          <w:p w14:paraId="63144898" w14:textId="77777777" w:rsidR="004C1002" w:rsidRDefault="004C1002" w:rsidP="00CC3579">
            <w:pPr>
              <w:pStyle w:val="TableParagraph"/>
              <w:spacing w:line="210" w:lineRule="exact"/>
              <w:rPr>
                <w:sz w:val="20"/>
              </w:rPr>
            </w:pPr>
            <w:r>
              <w:rPr>
                <w:sz w:val="20"/>
              </w:rPr>
              <w:t>Membership fees</w:t>
            </w:r>
          </w:p>
        </w:tc>
        <w:tc>
          <w:tcPr>
            <w:tcW w:w="1534" w:type="dxa"/>
          </w:tcPr>
          <w:p w14:paraId="1C31E8C1" w14:textId="77777777" w:rsidR="004C1002" w:rsidRDefault="004C1002" w:rsidP="00CC3579">
            <w:pPr>
              <w:pStyle w:val="TableParagraph"/>
              <w:spacing w:line="210" w:lineRule="exact"/>
              <w:ind w:right="281"/>
              <w:jc w:val="right"/>
              <w:rPr>
                <w:sz w:val="20"/>
              </w:rPr>
            </w:pPr>
            <w:r>
              <w:rPr>
                <w:w w:val="95"/>
                <w:sz w:val="20"/>
              </w:rPr>
              <w:t>33,684</w:t>
            </w:r>
          </w:p>
        </w:tc>
        <w:tc>
          <w:tcPr>
            <w:tcW w:w="1657" w:type="dxa"/>
          </w:tcPr>
          <w:p w14:paraId="41BAFF6B" w14:textId="77777777" w:rsidR="004C1002" w:rsidRDefault="004C1002" w:rsidP="00CC3579">
            <w:pPr>
              <w:pStyle w:val="TableParagraph"/>
              <w:spacing w:line="210" w:lineRule="exact"/>
              <w:ind w:right="354"/>
              <w:jc w:val="right"/>
              <w:rPr>
                <w:sz w:val="20"/>
              </w:rPr>
            </w:pPr>
            <w:r>
              <w:rPr>
                <w:w w:val="95"/>
                <w:sz w:val="20"/>
              </w:rPr>
              <w:t>35,024</w:t>
            </w:r>
          </w:p>
        </w:tc>
      </w:tr>
      <w:tr w:rsidR="004C1002" w14:paraId="28205C0C" w14:textId="77777777" w:rsidTr="00CC3579">
        <w:trPr>
          <w:trHeight w:val="230"/>
        </w:trPr>
        <w:tc>
          <w:tcPr>
            <w:tcW w:w="6170" w:type="dxa"/>
          </w:tcPr>
          <w:p w14:paraId="26AF66AA" w14:textId="77777777" w:rsidR="004C1002" w:rsidRDefault="004C1002" w:rsidP="00CC3579">
            <w:pPr>
              <w:pStyle w:val="TableParagraph"/>
              <w:spacing w:line="210" w:lineRule="exact"/>
              <w:rPr>
                <w:sz w:val="20"/>
              </w:rPr>
            </w:pPr>
            <w:r>
              <w:rPr>
                <w:sz w:val="20"/>
              </w:rPr>
              <w:t>Professional services</w:t>
            </w:r>
          </w:p>
        </w:tc>
        <w:tc>
          <w:tcPr>
            <w:tcW w:w="1534" w:type="dxa"/>
          </w:tcPr>
          <w:p w14:paraId="32025A08" w14:textId="77777777" w:rsidR="004C1002" w:rsidRDefault="004C1002" w:rsidP="00CC3579">
            <w:pPr>
              <w:pStyle w:val="TableParagraph"/>
              <w:spacing w:line="210" w:lineRule="exact"/>
              <w:ind w:right="281"/>
              <w:jc w:val="right"/>
              <w:rPr>
                <w:sz w:val="20"/>
              </w:rPr>
            </w:pPr>
            <w:r>
              <w:rPr>
                <w:w w:val="95"/>
                <w:sz w:val="20"/>
              </w:rPr>
              <w:t>21,985</w:t>
            </w:r>
          </w:p>
        </w:tc>
        <w:tc>
          <w:tcPr>
            <w:tcW w:w="1657" w:type="dxa"/>
          </w:tcPr>
          <w:p w14:paraId="1F44A951" w14:textId="77777777" w:rsidR="004C1002" w:rsidRDefault="004C1002" w:rsidP="00CC3579">
            <w:pPr>
              <w:pStyle w:val="TableParagraph"/>
              <w:spacing w:line="210" w:lineRule="exact"/>
              <w:ind w:right="354"/>
              <w:jc w:val="right"/>
              <w:rPr>
                <w:sz w:val="20"/>
              </w:rPr>
            </w:pPr>
            <w:r>
              <w:rPr>
                <w:w w:val="95"/>
                <w:sz w:val="20"/>
              </w:rPr>
              <w:t>9,416</w:t>
            </w:r>
          </w:p>
        </w:tc>
      </w:tr>
      <w:tr w:rsidR="004C1002" w14:paraId="0EADD055" w14:textId="77777777" w:rsidTr="00CC3579">
        <w:trPr>
          <w:trHeight w:val="230"/>
        </w:trPr>
        <w:tc>
          <w:tcPr>
            <w:tcW w:w="6170" w:type="dxa"/>
          </w:tcPr>
          <w:p w14:paraId="7C78071B" w14:textId="77777777" w:rsidR="004C1002" w:rsidRDefault="004C1002" w:rsidP="00CC3579">
            <w:pPr>
              <w:pStyle w:val="TableParagraph"/>
              <w:spacing w:line="210" w:lineRule="exact"/>
              <w:rPr>
                <w:sz w:val="20"/>
              </w:rPr>
            </w:pPr>
            <w:r>
              <w:rPr>
                <w:sz w:val="20"/>
              </w:rPr>
              <w:t>Investment income</w:t>
            </w:r>
          </w:p>
        </w:tc>
        <w:tc>
          <w:tcPr>
            <w:tcW w:w="1534" w:type="dxa"/>
          </w:tcPr>
          <w:p w14:paraId="23B59357" w14:textId="77777777" w:rsidR="004C1002" w:rsidRDefault="004C1002" w:rsidP="00CC3579">
            <w:pPr>
              <w:pStyle w:val="TableParagraph"/>
              <w:spacing w:line="210" w:lineRule="exact"/>
              <w:ind w:right="281"/>
              <w:jc w:val="right"/>
              <w:rPr>
                <w:sz w:val="20"/>
              </w:rPr>
            </w:pPr>
            <w:r>
              <w:rPr>
                <w:w w:val="95"/>
                <w:sz w:val="20"/>
              </w:rPr>
              <w:t>1,324</w:t>
            </w:r>
          </w:p>
        </w:tc>
        <w:tc>
          <w:tcPr>
            <w:tcW w:w="1657" w:type="dxa"/>
          </w:tcPr>
          <w:p w14:paraId="07E24641" w14:textId="77777777" w:rsidR="004C1002" w:rsidRDefault="004C1002" w:rsidP="00CC3579">
            <w:pPr>
              <w:pStyle w:val="TableParagraph"/>
              <w:spacing w:line="210" w:lineRule="exact"/>
              <w:ind w:right="354"/>
              <w:jc w:val="right"/>
              <w:rPr>
                <w:sz w:val="20"/>
              </w:rPr>
            </w:pPr>
            <w:r>
              <w:rPr>
                <w:w w:val="95"/>
                <w:sz w:val="20"/>
              </w:rPr>
              <w:t>1,309</w:t>
            </w:r>
          </w:p>
        </w:tc>
      </w:tr>
      <w:tr w:rsidR="004C1002" w14:paraId="0DA3F5C9" w14:textId="77777777" w:rsidTr="00CC3579">
        <w:trPr>
          <w:trHeight w:val="346"/>
        </w:trPr>
        <w:tc>
          <w:tcPr>
            <w:tcW w:w="6170" w:type="dxa"/>
          </w:tcPr>
          <w:p w14:paraId="3D1E0081" w14:textId="77777777" w:rsidR="004C1002" w:rsidRDefault="004C1002" w:rsidP="00CC3579">
            <w:pPr>
              <w:pStyle w:val="TableParagraph"/>
              <w:spacing w:line="227" w:lineRule="exact"/>
              <w:rPr>
                <w:sz w:val="20"/>
              </w:rPr>
            </w:pPr>
            <w:r>
              <w:rPr>
                <w:sz w:val="20"/>
              </w:rPr>
              <w:t>Other contributions</w:t>
            </w:r>
          </w:p>
        </w:tc>
        <w:tc>
          <w:tcPr>
            <w:tcW w:w="1534" w:type="dxa"/>
          </w:tcPr>
          <w:p w14:paraId="43063479" w14:textId="77777777" w:rsidR="004C1002" w:rsidRDefault="004C1002" w:rsidP="00CC3579">
            <w:pPr>
              <w:pStyle w:val="TableParagraph"/>
              <w:tabs>
                <w:tab w:val="left" w:pos="919"/>
              </w:tabs>
              <w:spacing w:line="227" w:lineRule="exact"/>
              <w:ind w:left="166"/>
              <w:rPr>
                <w:sz w:val="20"/>
              </w:rPr>
            </w:pPr>
            <w:r>
              <w:rPr>
                <w:rFonts w:ascii="Times New Roman"/>
                <w:w w:val="99"/>
                <w:sz w:val="20"/>
                <w:u w:val="single"/>
              </w:rPr>
              <w:t xml:space="preserve"> </w:t>
            </w:r>
            <w:r>
              <w:rPr>
                <w:rFonts w:ascii="Times New Roman"/>
                <w:sz w:val="20"/>
                <w:u w:val="single"/>
              </w:rPr>
              <w:tab/>
            </w:r>
            <w:r>
              <w:rPr>
                <w:sz w:val="20"/>
                <w:u w:val="single"/>
              </w:rPr>
              <w:t>967</w:t>
            </w:r>
          </w:p>
        </w:tc>
        <w:tc>
          <w:tcPr>
            <w:tcW w:w="1657" w:type="dxa"/>
          </w:tcPr>
          <w:p w14:paraId="6017D71A" w14:textId="77777777" w:rsidR="004C1002" w:rsidRDefault="004C1002" w:rsidP="00CC3579">
            <w:pPr>
              <w:pStyle w:val="TableParagraph"/>
              <w:tabs>
                <w:tab w:val="left" w:pos="587"/>
              </w:tabs>
              <w:spacing w:line="227" w:lineRule="exact"/>
              <w:ind w:right="354"/>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2,802</w:t>
            </w:r>
          </w:p>
        </w:tc>
      </w:tr>
      <w:tr w:rsidR="004C1002" w14:paraId="7621A3B7" w14:textId="77777777" w:rsidTr="00CC3579">
        <w:trPr>
          <w:trHeight w:val="460"/>
        </w:trPr>
        <w:tc>
          <w:tcPr>
            <w:tcW w:w="6170" w:type="dxa"/>
          </w:tcPr>
          <w:p w14:paraId="6618E4BA" w14:textId="77777777" w:rsidR="004C1002" w:rsidRDefault="004C1002" w:rsidP="00CC3579">
            <w:pPr>
              <w:pStyle w:val="TableParagraph"/>
              <w:rPr>
                <w:rFonts w:ascii="Times New Roman"/>
                <w:sz w:val="20"/>
              </w:rPr>
            </w:pPr>
          </w:p>
        </w:tc>
        <w:tc>
          <w:tcPr>
            <w:tcW w:w="1534" w:type="dxa"/>
          </w:tcPr>
          <w:p w14:paraId="640BA310" w14:textId="77777777" w:rsidR="004C1002" w:rsidRDefault="004C1002" w:rsidP="00CC3579">
            <w:pPr>
              <w:pStyle w:val="TableParagraph"/>
              <w:tabs>
                <w:tab w:val="left" w:pos="533"/>
              </w:tabs>
              <w:spacing w:before="111"/>
              <w:ind w:left="166"/>
              <w:rPr>
                <w:sz w:val="20"/>
              </w:rPr>
            </w:pPr>
            <w:r>
              <w:rPr>
                <w:rFonts w:ascii="Times New Roman"/>
                <w:w w:val="99"/>
                <w:sz w:val="20"/>
                <w:u w:val="single"/>
              </w:rPr>
              <w:t xml:space="preserve"> </w:t>
            </w:r>
            <w:r>
              <w:rPr>
                <w:rFonts w:ascii="Times New Roman"/>
                <w:sz w:val="20"/>
                <w:u w:val="single"/>
              </w:rPr>
              <w:tab/>
            </w:r>
            <w:r>
              <w:rPr>
                <w:sz w:val="20"/>
                <w:u w:val="single"/>
              </w:rPr>
              <w:t>587,419</w:t>
            </w:r>
          </w:p>
        </w:tc>
        <w:tc>
          <w:tcPr>
            <w:tcW w:w="1657" w:type="dxa"/>
          </w:tcPr>
          <w:p w14:paraId="2D7B8171" w14:textId="77777777" w:rsidR="004C1002" w:rsidRDefault="004C1002" w:rsidP="00CC3579">
            <w:pPr>
              <w:pStyle w:val="TableParagraph"/>
              <w:tabs>
                <w:tab w:val="left" w:pos="367"/>
              </w:tabs>
              <w:spacing w:before="111"/>
              <w:ind w:right="354"/>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432,104</w:t>
            </w:r>
          </w:p>
        </w:tc>
      </w:tr>
      <w:tr w:rsidR="004C1002" w14:paraId="2DF31107" w14:textId="77777777" w:rsidTr="00CC3579">
        <w:trPr>
          <w:trHeight w:val="805"/>
        </w:trPr>
        <w:tc>
          <w:tcPr>
            <w:tcW w:w="6170" w:type="dxa"/>
          </w:tcPr>
          <w:p w14:paraId="03929141" w14:textId="77777777" w:rsidR="004C1002" w:rsidRDefault="004C1002" w:rsidP="00CC3579">
            <w:pPr>
              <w:pStyle w:val="TableParagraph"/>
              <w:spacing w:before="111"/>
              <w:rPr>
                <w:sz w:val="20"/>
              </w:rPr>
            </w:pPr>
            <w:r>
              <w:rPr>
                <w:b/>
                <w:sz w:val="20"/>
              </w:rPr>
              <w:t xml:space="preserve">EXPENSES </w:t>
            </w:r>
            <w:r>
              <w:rPr>
                <w:sz w:val="20"/>
              </w:rPr>
              <w:t>(note 8)</w:t>
            </w:r>
          </w:p>
          <w:p w14:paraId="28DB2223" w14:textId="77777777" w:rsidR="004C1002" w:rsidRDefault="004C1002" w:rsidP="00CC3579">
            <w:pPr>
              <w:pStyle w:val="TableParagraph"/>
              <w:spacing w:before="1"/>
              <w:rPr>
                <w:sz w:val="20"/>
              </w:rPr>
            </w:pPr>
            <w:r>
              <w:rPr>
                <w:sz w:val="20"/>
              </w:rPr>
              <w:t>Program</w:t>
            </w:r>
          </w:p>
          <w:p w14:paraId="79B9630A" w14:textId="77777777" w:rsidR="004C1002" w:rsidRDefault="004C1002" w:rsidP="00CC3579">
            <w:pPr>
              <w:pStyle w:val="TableParagraph"/>
              <w:spacing w:line="214" w:lineRule="exact"/>
              <w:ind w:left="220"/>
              <w:rPr>
                <w:sz w:val="20"/>
              </w:rPr>
            </w:pPr>
            <w:r>
              <w:rPr>
                <w:sz w:val="20"/>
              </w:rPr>
              <w:t>Global Affairs Canada</w:t>
            </w:r>
          </w:p>
        </w:tc>
        <w:tc>
          <w:tcPr>
            <w:tcW w:w="1534" w:type="dxa"/>
          </w:tcPr>
          <w:p w14:paraId="58197E07" w14:textId="77777777" w:rsidR="004C1002" w:rsidRDefault="004C1002" w:rsidP="00CC3579">
            <w:pPr>
              <w:pStyle w:val="TableParagraph"/>
              <w:rPr>
                <w:rFonts w:ascii="Times New Roman"/>
              </w:rPr>
            </w:pPr>
          </w:p>
          <w:p w14:paraId="6504B512" w14:textId="77777777" w:rsidR="004C1002" w:rsidRDefault="004C1002" w:rsidP="00CC3579">
            <w:pPr>
              <w:pStyle w:val="TableParagraph"/>
              <w:spacing w:before="8"/>
              <w:rPr>
                <w:rFonts w:ascii="Times New Roman"/>
                <w:sz w:val="27"/>
              </w:rPr>
            </w:pPr>
          </w:p>
          <w:p w14:paraId="00A36E47" w14:textId="77777777" w:rsidR="004C1002" w:rsidRDefault="004C1002" w:rsidP="00CC3579">
            <w:pPr>
              <w:pStyle w:val="TableParagraph"/>
              <w:spacing w:line="214" w:lineRule="exact"/>
              <w:ind w:right="281"/>
              <w:jc w:val="right"/>
              <w:rPr>
                <w:sz w:val="20"/>
              </w:rPr>
            </w:pPr>
            <w:r>
              <w:rPr>
                <w:w w:val="95"/>
                <w:sz w:val="20"/>
              </w:rPr>
              <w:t>382,242</w:t>
            </w:r>
          </w:p>
        </w:tc>
        <w:tc>
          <w:tcPr>
            <w:tcW w:w="1657" w:type="dxa"/>
          </w:tcPr>
          <w:p w14:paraId="18CA3B24" w14:textId="77777777" w:rsidR="004C1002" w:rsidRDefault="004C1002" w:rsidP="00CC3579">
            <w:pPr>
              <w:pStyle w:val="TableParagraph"/>
              <w:rPr>
                <w:rFonts w:ascii="Times New Roman"/>
              </w:rPr>
            </w:pPr>
          </w:p>
          <w:p w14:paraId="214B810A" w14:textId="77777777" w:rsidR="004C1002" w:rsidRDefault="004C1002" w:rsidP="00CC3579">
            <w:pPr>
              <w:pStyle w:val="TableParagraph"/>
              <w:spacing w:before="8"/>
              <w:rPr>
                <w:rFonts w:ascii="Times New Roman"/>
                <w:sz w:val="27"/>
              </w:rPr>
            </w:pPr>
          </w:p>
          <w:p w14:paraId="68A21B02" w14:textId="77777777" w:rsidR="004C1002" w:rsidRDefault="004C1002" w:rsidP="00CC3579">
            <w:pPr>
              <w:pStyle w:val="TableParagraph"/>
              <w:spacing w:line="214" w:lineRule="exact"/>
              <w:ind w:right="354"/>
              <w:jc w:val="right"/>
              <w:rPr>
                <w:sz w:val="20"/>
              </w:rPr>
            </w:pPr>
            <w:r>
              <w:rPr>
                <w:w w:val="95"/>
                <w:sz w:val="20"/>
              </w:rPr>
              <w:t>329,486</w:t>
            </w:r>
          </w:p>
        </w:tc>
      </w:tr>
      <w:tr w:rsidR="004C1002" w14:paraId="32BA4DB7" w14:textId="77777777" w:rsidTr="00CC3579">
        <w:trPr>
          <w:trHeight w:val="230"/>
        </w:trPr>
        <w:tc>
          <w:tcPr>
            <w:tcW w:w="6170" w:type="dxa"/>
          </w:tcPr>
          <w:p w14:paraId="60E10DE9" w14:textId="77777777" w:rsidR="004C1002" w:rsidRDefault="004C1002" w:rsidP="00CC3579">
            <w:pPr>
              <w:pStyle w:val="TableParagraph"/>
              <w:spacing w:line="210" w:lineRule="exact"/>
              <w:ind w:left="220"/>
              <w:rPr>
                <w:sz w:val="20"/>
              </w:rPr>
            </w:pPr>
            <w:r>
              <w:rPr>
                <w:sz w:val="20"/>
              </w:rPr>
              <w:t>Employment and Social Development of Canada - SDG</w:t>
            </w:r>
          </w:p>
        </w:tc>
        <w:tc>
          <w:tcPr>
            <w:tcW w:w="1534" w:type="dxa"/>
          </w:tcPr>
          <w:p w14:paraId="34DF91B7" w14:textId="77777777" w:rsidR="004C1002" w:rsidRDefault="004C1002" w:rsidP="00CC3579">
            <w:pPr>
              <w:pStyle w:val="TableParagraph"/>
              <w:spacing w:line="210" w:lineRule="exact"/>
              <w:ind w:right="281"/>
              <w:jc w:val="right"/>
              <w:rPr>
                <w:sz w:val="20"/>
              </w:rPr>
            </w:pPr>
            <w:r>
              <w:rPr>
                <w:w w:val="95"/>
                <w:sz w:val="20"/>
              </w:rPr>
              <w:t>84,567</w:t>
            </w:r>
          </w:p>
        </w:tc>
        <w:tc>
          <w:tcPr>
            <w:tcW w:w="1657" w:type="dxa"/>
          </w:tcPr>
          <w:p w14:paraId="7FE5ECCC" w14:textId="77777777" w:rsidR="004C1002" w:rsidRDefault="004C1002" w:rsidP="00CC3579">
            <w:pPr>
              <w:pStyle w:val="TableParagraph"/>
              <w:spacing w:line="210" w:lineRule="exact"/>
              <w:ind w:right="354"/>
              <w:jc w:val="right"/>
              <w:rPr>
                <w:sz w:val="20"/>
              </w:rPr>
            </w:pPr>
            <w:r>
              <w:rPr>
                <w:w w:val="95"/>
                <w:sz w:val="20"/>
              </w:rPr>
              <w:t>10,933</w:t>
            </w:r>
          </w:p>
        </w:tc>
      </w:tr>
      <w:tr w:rsidR="004C1002" w14:paraId="40360343" w14:textId="77777777" w:rsidTr="00CC3579">
        <w:trPr>
          <w:trHeight w:val="346"/>
        </w:trPr>
        <w:tc>
          <w:tcPr>
            <w:tcW w:w="6170" w:type="dxa"/>
          </w:tcPr>
          <w:p w14:paraId="304425D8" w14:textId="77777777" w:rsidR="004C1002" w:rsidRDefault="004C1002" w:rsidP="00CC3579">
            <w:pPr>
              <w:pStyle w:val="TableParagraph"/>
              <w:spacing w:line="227" w:lineRule="exact"/>
              <w:rPr>
                <w:sz w:val="20"/>
              </w:rPr>
            </w:pPr>
            <w:r>
              <w:rPr>
                <w:sz w:val="20"/>
              </w:rPr>
              <w:t>Administration</w:t>
            </w:r>
          </w:p>
        </w:tc>
        <w:tc>
          <w:tcPr>
            <w:tcW w:w="1534" w:type="dxa"/>
          </w:tcPr>
          <w:p w14:paraId="416CAA6F" w14:textId="77777777" w:rsidR="004C1002" w:rsidRDefault="004C1002" w:rsidP="00CC3579">
            <w:pPr>
              <w:pStyle w:val="TableParagraph"/>
              <w:tabs>
                <w:tab w:val="left" w:pos="533"/>
              </w:tabs>
              <w:spacing w:line="227" w:lineRule="exact"/>
              <w:ind w:left="166"/>
              <w:rPr>
                <w:sz w:val="20"/>
              </w:rPr>
            </w:pPr>
            <w:r>
              <w:rPr>
                <w:rFonts w:ascii="Times New Roman"/>
                <w:w w:val="99"/>
                <w:sz w:val="20"/>
                <w:u w:val="single"/>
              </w:rPr>
              <w:t xml:space="preserve"> </w:t>
            </w:r>
            <w:r>
              <w:rPr>
                <w:rFonts w:ascii="Times New Roman"/>
                <w:sz w:val="20"/>
                <w:u w:val="single"/>
              </w:rPr>
              <w:tab/>
            </w:r>
            <w:r>
              <w:rPr>
                <w:sz w:val="20"/>
                <w:u w:val="single"/>
              </w:rPr>
              <w:t>133,673</w:t>
            </w:r>
          </w:p>
        </w:tc>
        <w:tc>
          <w:tcPr>
            <w:tcW w:w="1657" w:type="dxa"/>
          </w:tcPr>
          <w:p w14:paraId="00D32B6F" w14:textId="77777777" w:rsidR="004C1002" w:rsidRDefault="004C1002" w:rsidP="00CC3579">
            <w:pPr>
              <w:pStyle w:val="TableParagraph"/>
              <w:tabs>
                <w:tab w:val="left" w:pos="367"/>
              </w:tabs>
              <w:spacing w:line="227" w:lineRule="exact"/>
              <w:ind w:right="354"/>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135,410</w:t>
            </w:r>
          </w:p>
        </w:tc>
      </w:tr>
      <w:tr w:rsidR="004C1002" w14:paraId="615A2C6B" w14:textId="77777777" w:rsidTr="00CC3579">
        <w:trPr>
          <w:trHeight w:val="460"/>
        </w:trPr>
        <w:tc>
          <w:tcPr>
            <w:tcW w:w="6170" w:type="dxa"/>
          </w:tcPr>
          <w:p w14:paraId="7327F52F" w14:textId="77777777" w:rsidR="004C1002" w:rsidRDefault="004C1002" w:rsidP="00CC3579">
            <w:pPr>
              <w:pStyle w:val="TableParagraph"/>
              <w:rPr>
                <w:rFonts w:ascii="Times New Roman"/>
                <w:sz w:val="20"/>
              </w:rPr>
            </w:pPr>
          </w:p>
        </w:tc>
        <w:tc>
          <w:tcPr>
            <w:tcW w:w="1534" w:type="dxa"/>
          </w:tcPr>
          <w:p w14:paraId="5EF5FB31" w14:textId="77777777" w:rsidR="004C1002" w:rsidRDefault="004C1002" w:rsidP="00CC3579">
            <w:pPr>
              <w:pStyle w:val="TableParagraph"/>
              <w:tabs>
                <w:tab w:val="left" w:pos="533"/>
              </w:tabs>
              <w:spacing w:before="111"/>
              <w:ind w:left="166"/>
              <w:rPr>
                <w:sz w:val="20"/>
              </w:rPr>
            </w:pPr>
            <w:r>
              <w:rPr>
                <w:rFonts w:ascii="Times New Roman"/>
                <w:w w:val="99"/>
                <w:sz w:val="20"/>
                <w:u w:val="single"/>
              </w:rPr>
              <w:t xml:space="preserve"> </w:t>
            </w:r>
            <w:r>
              <w:rPr>
                <w:rFonts w:ascii="Times New Roman"/>
                <w:sz w:val="20"/>
                <w:u w:val="single"/>
              </w:rPr>
              <w:tab/>
            </w:r>
            <w:r>
              <w:rPr>
                <w:sz w:val="20"/>
                <w:u w:val="single"/>
              </w:rPr>
              <w:t>600,482</w:t>
            </w:r>
          </w:p>
        </w:tc>
        <w:tc>
          <w:tcPr>
            <w:tcW w:w="1657" w:type="dxa"/>
          </w:tcPr>
          <w:p w14:paraId="1DB26F07" w14:textId="77777777" w:rsidR="004C1002" w:rsidRDefault="004C1002" w:rsidP="00CC3579">
            <w:pPr>
              <w:pStyle w:val="TableParagraph"/>
              <w:tabs>
                <w:tab w:val="left" w:pos="367"/>
              </w:tabs>
              <w:spacing w:before="111"/>
              <w:ind w:right="354"/>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475,829</w:t>
            </w:r>
          </w:p>
        </w:tc>
      </w:tr>
      <w:tr w:rsidR="004C1002" w14:paraId="7AA20ADE" w14:textId="77777777" w:rsidTr="00CC3579">
        <w:trPr>
          <w:trHeight w:val="460"/>
        </w:trPr>
        <w:tc>
          <w:tcPr>
            <w:tcW w:w="6170" w:type="dxa"/>
          </w:tcPr>
          <w:p w14:paraId="5B66ECA5" w14:textId="77777777" w:rsidR="004C1002" w:rsidRDefault="004C1002" w:rsidP="00CC3579">
            <w:pPr>
              <w:pStyle w:val="TableParagraph"/>
              <w:spacing w:before="111"/>
              <w:rPr>
                <w:b/>
                <w:sz w:val="20"/>
              </w:rPr>
            </w:pPr>
            <w:r>
              <w:rPr>
                <w:b/>
                <w:sz w:val="20"/>
              </w:rPr>
              <w:t>EXCESS OF EXPENSES OVER REVENUE FOR THE YEAR</w:t>
            </w:r>
          </w:p>
        </w:tc>
        <w:tc>
          <w:tcPr>
            <w:tcW w:w="1534" w:type="dxa"/>
          </w:tcPr>
          <w:p w14:paraId="169165BD" w14:textId="77777777" w:rsidR="004C1002" w:rsidRDefault="004C1002" w:rsidP="00CC3579">
            <w:pPr>
              <w:pStyle w:val="TableParagraph"/>
              <w:spacing w:before="111"/>
              <w:ind w:right="214"/>
              <w:jc w:val="right"/>
              <w:rPr>
                <w:sz w:val="20"/>
              </w:rPr>
            </w:pPr>
            <w:r>
              <w:rPr>
                <w:w w:val="95"/>
                <w:sz w:val="20"/>
              </w:rPr>
              <w:t>(13,063)</w:t>
            </w:r>
          </w:p>
        </w:tc>
        <w:tc>
          <w:tcPr>
            <w:tcW w:w="1657" w:type="dxa"/>
          </w:tcPr>
          <w:p w14:paraId="62F8B76F" w14:textId="77777777" w:rsidR="004C1002" w:rsidRDefault="004C1002" w:rsidP="00CC3579">
            <w:pPr>
              <w:pStyle w:val="TableParagraph"/>
              <w:spacing w:before="111"/>
              <w:ind w:right="287"/>
              <w:jc w:val="right"/>
              <w:rPr>
                <w:sz w:val="20"/>
              </w:rPr>
            </w:pPr>
            <w:r>
              <w:rPr>
                <w:w w:val="95"/>
                <w:sz w:val="20"/>
              </w:rPr>
              <w:t>(43,725)</w:t>
            </w:r>
          </w:p>
        </w:tc>
      </w:tr>
      <w:tr w:rsidR="004C1002" w14:paraId="10C4A9ED" w14:textId="77777777" w:rsidTr="00CC3579">
        <w:trPr>
          <w:trHeight w:val="461"/>
        </w:trPr>
        <w:tc>
          <w:tcPr>
            <w:tcW w:w="6170" w:type="dxa"/>
          </w:tcPr>
          <w:p w14:paraId="3587D5EB" w14:textId="77777777" w:rsidR="004C1002" w:rsidRDefault="004C1002" w:rsidP="00CC3579">
            <w:pPr>
              <w:pStyle w:val="TableParagraph"/>
              <w:spacing w:before="112"/>
              <w:rPr>
                <w:sz w:val="20"/>
              </w:rPr>
            </w:pPr>
            <w:r>
              <w:rPr>
                <w:sz w:val="20"/>
              </w:rPr>
              <w:t>Net assets, beginning of year</w:t>
            </w:r>
          </w:p>
        </w:tc>
        <w:tc>
          <w:tcPr>
            <w:tcW w:w="1534" w:type="dxa"/>
          </w:tcPr>
          <w:p w14:paraId="3726682C" w14:textId="77777777" w:rsidR="004C1002" w:rsidRDefault="004C1002" w:rsidP="00CC3579">
            <w:pPr>
              <w:pStyle w:val="TableParagraph"/>
              <w:tabs>
                <w:tab w:val="left" w:pos="643"/>
              </w:tabs>
              <w:spacing w:before="112"/>
              <w:ind w:left="166"/>
              <w:rPr>
                <w:sz w:val="20"/>
              </w:rPr>
            </w:pPr>
            <w:r>
              <w:rPr>
                <w:rFonts w:ascii="Times New Roman"/>
                <w:w w:val="99"/>
                <w:sz w:val="20"/>
                <w:u w:val="single"/>
              </w:rPr>
              <w:t xml:space="preserve"> </w:t>
            </w:r>
            <w:r>
              <w:rPr>
                <w:rFonts w:ascii="Times New Roman"/>
                <w:sz w:val="20"/>
                <w:u w:val="single"/>
              </w:rPr>
              <w:tab/>
            </w:r>
            <w:r>
              <w:rPr>
                <w:sz w:val="20"/>
                <w:u w:val="single"/>
              </w:rPr>
              <w:t>72,166</w:t>
            </w:r>
          </w:p>
        </w:tc>
        <w:tc>
          <w:tcPr>
            <w:tcW w:w="1657" w:type="dxa"/>
          </w:tcPr>
          <w:p w14:paraId="5777249E" w14:textId="77777777" w:rsidR="004C1002" w:rsidRDefault="004C1002" w:rsidP="00CC3579">
            <w:pPr>
              <w:pStyle w:val="TableParagraph"/>
              <w:tabs>
                <w:tab w:val="left" w:pos="367"/>
              </w:tabs>
              <w:spacing w:before="112"/>
              <w:ind w:right="354"/>
              <w:jc w:val="right"/>
              <w:rPr>
                <w:sz w:val="20"/>
              </w:rPr>
            </w:pPr>
            <w:r>
              <w:rPr>
                <w:rFonts w:ascii="Times New Roman"/>
                <w:w w:val="99"/>
                <w:sz w:val="20"/>
                <w:u w:val="single"/>
              </w:rPr>
              <w:t xml:space="preserve"> </w:t>
            </w:r>
            <w:r>
              <w:rPr>
                <w:rFonts w:ascii="Times New Roman"/>
                <w:sz w:val="20"/>
                <w:u w:val="single"/>
              </w:rPr>
              <w:tab/>
            </w:r>
            <w:r>
              <w:rPr>
                <w:spacing w:val="-1"/>
                <w:w w:val="95"/>
                <w:sz w:val="20"/>
                <w:u w:val="single"/>
              </w:rPr>
              <w:t>115,891</w:t>
            </w:r>
          </w:p>
        </w:tc>
      </w:tr>
      <w:tr w:rsidR="004C1002" w14:paraId="3C917AD3" w14:textId="77777777" w:rsidTr="00CC3579">
        <w:trPr>
          <w:trHeight w:val="341"/>
        </w:trPr>
        <w:tc>
          <w:tcPr>
            <w:tcW w:w="6170" w:type="dxa"/>
          </w:tcPr>
          <w:p w14:paraId="63B7AB7B" w14:textId="77777777" w:rsidR="004C1002" w:rsidRDefault="004C1002" w:rsidP="00CC3579">
            <w:pPr>
              <w:pStyle w:val="TableParagraph"/>
              <w:spacing w:before="111" w:line="210" w:lineRule="exact"/>
              <w:rPr>
                <w:b/>
                <w:sz w:val="20"/>
              </w:rPr>
            </w:pPr>
            <w:r>
              <w:rPr>
                <w:b/>
                <w:sz w:val="20"/>
              </w:rPr>
              <w:t>NET ASSETS</w:t>
            </w:r>
            <w:r>
              <w:rPr>
                <w:sz w:val="20"/>
              </w:rPr>
              <w:t xml:space="preserve">, </w:t>
            </w:r>
            <w:r>
              <w:rPr>
                <w:b/>
                <w:sz w:val="20"/>
              </w:rPr>
              <w:t>END OF YEAR</w:t>
            </w:r>
          </w:p>
        </w:tc>
        <w:tc>
          <w:tcPr>
            <w:tcW w:w="1534" w:type="dxa"/>
          </w:tcPr>
          <w:p w14:paraId="183A8B57" w14:textId="77777777" w:rsidR="004C1002" w:rsidRDefault="004C1002" w:rsidP="00CC3579">
            <w:pPr>
              <w:pStyle w:val="TableParagraph"/>
              <w:tabs>
                <w:tab w:val="left" w:pos="643"/>
              </w:tabs>
              <w:spacing w:before="111" w:line="210" w:lineRule="exact"/>
              <w:ind w:left="166"/>
              <w:rPr>
                <w:sz w:val="20"/>
              </w:rPr>
            </w:pPr>
            <w:r>
              <w:rPr>
                <w:sz w:val="20"/>
                <w:u w:val="double"/>
              </w:rPr>
              <w:t>$</w:t>
            </w:r>
            <w:r>
              <w:rPr>
                <w:sz w:val="20"/>
                <w:u w:val="double"/>
              </w:rPr>
              <w:tab/>
              <w:t>59,103</w:t>
            </w:r>
          </w:p>
        </w:tc>
        <w:tc>
          <w:tcPr>
            <w:tcW w:w="1657" w:type="dxa"/>
          </w:tcPr>
          <w:p w14:paraId="19005389" w14:textId="77777777" w:rsidR="004C1002" w:rsidRDefault="004C1002" w:rsidP="00CC3579">
            <w:pPr>
              <w:pStyle w:val="TableParagraph"/>
              <w:tabs>
                <w:tab w:val="left" w:pos="477"/>
              </w:tabs>
              <w:spacing w:before="111" w:line="210" w:lineRule="exact"/>
              <w:ind w:right="354"/>
              <w:jc w:val="right"/>
              <w:rPr>
                <w:sz w:val="20"/>
              </w:rPr>
            </w:pPr>
            <w:r>
              <w:rPr>
                <w:sz w:val="20"/>
                <w:u w:val="double"/>
              </w:rPr>
              <w:t>$</w:t>
            </w:r>
            <w:r>
              <w:rPr>
                <w:sz w:val="20"/>
                <w:u w:val="double"/>
              </w:rPr>
              <w:tab/>
            </w:r>
            <w:r>
              <w:rPr>
                <w:spacing w:val="-1"/>
                <w:w w:val="95"/>
                <w:sz w:val="20"/>
                <w:u w:val="double"/>
              </w:rPr>
              <w:t>72,166</w:t>
            </w:r>
          </w:p>
        </w:tc>
      </w:tr>
    </w:tbl>
    <w:p w14:paraId="68ADCAD7" w14:textId="77777777" w:rsidR="007F30D4" w:rsidRDefault="00CE77D2">
      <w:r>
        <w:br w:type="page"/>
      </w:r>
    </w:p>
    <w:p w14:paraId="6E4B906A" w14:textId="77777777" w:rsidR="007F30D4" w:rsidRDefault="00CE77D2">
      <w:pPr>
        <w:pStyle w:val="Heading1"/>
      </w:pPr>
      <w:bookmarkStart w:id="8" w:name="_c2bjp29snelb" w:colFirst="0" w:colLast="0"/>
      <w:bookmarkEnd w:id="8"/>
      <w:r>
        <w:lastRenderedPageBreak/>
        <w:t>PROFILES OF NEW MEMBERS TO BE RATIFIED</w:t>
      </w:r>
    </w:p>
    <w:p w14:paraId="63F02B71" w14:textId="77777777" w:rsidR="007F30D4" w:rsidRDefault="00CE77D2">
      <w:pPr>
        <w:pStyle w:val="Heading2"/>
        <w:spacing w:after="200"/>
        <w:jc w:val="center"/>
      </w:pPr>
      <w:bookmarkStart w:id="9" w:name="_o9d0irsn8vir" w:colFirst="0" w:colLast="0"/>
      <w:bookmarkEnd w:id="9"/>
      <w:r>
        <w:t>Organizational Members</w:t>
      </w:r>
    </w:p>
    <w:p w14:paraId="0FBF6E7D" w14:textId="77777777" w:rsidR="007F30D4" w:rsidRDefault="00CE77D2">
      <w:pPr>
        <w:spacing w:after="0" w:line="276" w:lineRule="auto"/>
        <w:rPr>
          <w:rFonts w:ascii="Calibri" w:eastAsia="Calibri" w:hAnsi="Calibri" w:cs="Calibri"/>
          <w:color w:val="444444"/>
          <w:highlight w:val="white"/>
        </w:rPr>
      </w:pPr>
      <w:r>
        <w:rPr>
          <w:rFonts w:ascii="Calibri" w:eastAsia="Calibri" w:hAnsi="Calibri" w:cs="Calibri"/>
          <w:u w:val="single"/>
        </w:rPr>
        <w:t>Partners in Healt</w:t>
      </w:r>
      <w:r>
        <w:rPr>
          <w:rFonts w:ascii="Calibri" w:eastAsia="Calibri" w:hAnsi="Calibri" w:cs="Calibri"/>
          <w:u w:val="single"/>
        </w:rPr>
        <w:t>h Canada</w:t>
      </w:r>
      <w:r>
        <w:rPr>
          <w:rFonts w:ascii="Calibri" w:eastAsia="Calibri" w:hAnsi="Calibri" w:cs="Calibri"/>
          <w:u w:val="single"/>
        </w:rPr>
        <w:br/>
      </w:r>
      <w:r>
        <w:rPr>
          <w:rFonts w:ascii="Calibri" w:eastAsia="Calibri" w:hAnsi="Calibri" w:cs="Calibri"/>
        </w:rPr>
        <w:t xml:space="preserve">Address: </w:t>
      </w:r>
      <w:r>
        <w:rPr>
          <w:rFonts w:ascii="Calibri" w:eastAsia="Calibri" w:hAnsi="Calibri" w:cs="Calibri"/>
          <w:color w:val="444444"/>
          <w:highlight w:val="white"/>
        </w:rPr>
        <w:t>890 Yonge St, Suite 603</w:t>
      </w:r>
    </w:p>
    <w:p w14:paraId="3DFE5C1F" w14:textId="77777777" w:rsidR="007F30D4" w:rsidRDefault="00CE77D2">
      <w:pPr>
        <w:spacing w:after="0" w:line="276" w:lineRule="auto"/>
        <w:rPr>
          <w:rFonts w:ascii="Calibri" w:eastAsia="Calibri" w:hAnsi="Calibri" w:cs="Calibri"/>
        </w:rPr>
      </w:pPr>
      <w:r>
        <w:rPr>
          <w:rFonts w:ascii="Calibri" w:eastAsia="Calibri" w:hAnsi="Calibri" w:cs="Calibri"/>
          <w:color w:val="444444"/>
          <w:highlight w:val="white"/>
        </w:rPr>
        <w:t>Toronto, Ontario M4W 3P4</w:t>
      </w:r>
    </w:p>
    <w:p w14:paraId="6220D944" w14:textId="77777777" w:rsidR="007F30D4" w:rsidRDefault="00CE77D2">
      <w:pPr>
        <w:spacing w:after="0"/>
        <w:rPr>
          <w:rFonts w:ascii="Calibri" w:eastAsia="Calibri" w:hAnsi="Calibri" w:cs="Calibri"/>
        </w:rPr>
      </w:pPr>
      <w:r>
        <w:rPr>
          <w:rFonts w:ascii="Calibri" w:eastAsia="Calibri" w:hAnsi="Calibri" w:cs="Calibri"/>
        </w:rPr>
        <w:t>Phone:  416-646-0666</w:t>
      </w:r>
    </w:p>
    <w:p w14:paraId="213BF4E6" w14:textId="77777777" w:rsidR="007F30D4" w:rsidRDefault="00CE77D2">
      <w:pPr>
        <w:rPr>
          <w:rFonts w:ascii="Calibri" w:eastAsia="Calibri" w:hAnsi="Calibri" w:cs="Calibri"/>
          <w:u w:val="single"/>
        </w:rPr>
      </w:pPr>
      <w:r>
        <w:rPr>
          <w:rFonts w:ascii="Calibri" w:eastAsia="Calibri" w:hAnsi="Calibri" w:cs="Calibri"/>
        </w:rPr>
        <w:t>Web: pihcanada.org</w:t>
      </w:r>
    </w:p>
    <w:p w14:paraId="142EE450" w14:textId="77777777" w:rsidR="007F30D4" w:rsidRDefault="00CE77D2">
      <w:pPr>
        <w:spacing w:after="0" w:line="276" w:lineRule="auto"/>
        <w:ind w:left="720"/>
        <w:rPr>
          <w:rFonts w:ascii="Calibri" w:eastAsia="Calibri" w:hAnsi="Calibri" w:cs="Calibri"/>
        </w:rPr>
      </w:pPr>
      <w:r>
        <w:rPr>
          <w:rFonts w:ascii="Calibri" w:eastAsia="Calibri" w:hAnsi="Calibri" w:cs="Calibri"/>
        </w:rPr>
        <w:t xml:space="preserve">Partners </w:t>
      </w:r>
      <w:proofErr w:type="gramStart"/>
      <w:r>
        <w:rPr>
          <w:rFonts w:ascii="Calibri" w:eastAsia="Calibri" w:hAnsi="Calibri" w:cs="Calibri"/>
        </w:rPr>
        <w:t>In</w:t>
      </w:r>
      <w:proofErr w:type="gramEnd"/>
      <w:r>
        <w:rPr>
          <w:rFonts w:ascii="Calibri" w:eastAsia="Calibri" w:hAnsi="Calibri" w:cs="Calibri"/>
        </w:rPr>
        <w:t xml:space="preserve"> Health (PIH) is a non-profit, global health organization that fights social injustice by bringing the benefits of modern medical science first and foremost to the most vulnerable communities around the world.  Partners </w:t>
      </w:r>
      <w:proofErr w:type="gramStart"/>
      <w:r>
        <w:rPr>
          <w:rFonts w:ascii="Calibri" w:eastAsia="Calibri" w:hAnsi="Calibri" w:cs="Calibri"/>
        </w:rPr>
        <w:t>In</w:t>
      </w:r>
      <w:proofErr w:type="gramEnd"/>
      <w:r>
        <w:rPr>
          <w:rFonts w:ascii="Calibri" w:eastAsia="Calibri" w:hAnsi="Calibri" w:cs="Calibri"/>
        </w:rPr>
        <w:t xml:space="preserve"> Health Canada was esta</w:t>
      </w:r>
      <w:r>
        <w:rPr>
          <w:rFonts w:ascii="Calibri" w:eastAsia="Calibri" w:hAnsi="Calibri" w:cs="Calibri"/>
        </w:rPr>
        <w:t>blished in 2011 to strengthen PIH's work and add our voice to the Canadian movement for health as a human right.</w:t>
      </w:r>
    </w:p>
    <w:p w14:paraId="65F992D9" w14:textId="77777777" w:rsidR="007F30D4" w:rsidRDefault="00CE77D2">
      <w:pPr>
        <w:shd w:val="clear" w:color="auto" w:fill="FFFFFF"/>
        <w:spacing w:after="0" w:line="276" w:lineRule="auto"/>
        <w:rPr>
          <w:rFonts w:ascii="Calibri" w:eastAsia="Calibri" w:hAnsi="Calibri" w:cs="Calibri"/>
        </w:rPr>
      </w:pPr>
      <w:r>
        <w:rPr>
          <w:rFonts w:ascii="Calibri" w:eastAsia="Calibri" w:hAnsi="Calibri" w:cs="Calibri"/>
        </w:rPr>
        <w:t xml:space="preserve"> </w:t>
      </w:r>
    </w:p>
    <w:p w14:paraId="32837B1B" w14:textId="77777777" w:rsidR="007F30D4" w:rsidRDefault="00CE77D2">
      <w:pPr>
        <w:shd w:val="clear" w:color="auto" w:fill="FFFFFF"/>
        <w:spacing w:after="0" w:line="276" w:lineRule="auto"/>
        <w:ind w:left="720"/>
        <w:rPr>
          <w:rFonts w:ascii="Calibri" w:eastAsia="Calibri" w:hAnsi="Calibri" w:cs="Calibri"/>
        </w:rPr>
      </w:pPr>
      <w:r>
        <w:rPr>
          <w:rFonts w:ascii="Calibri" w:eastAsia="Calibri" w:hAnsi="Calibri" w:cs="Calibri"/>
        </w:rPr>
        <w:t xml:space="preserve">Our mission is to provide a preferential option for the poor in health care. By establishing long-term relationships with sister organizations based in settings of poverty, Partners In Health strives to achieve two overarching goals: to bring the benefits </w:t>
      </w:r>
      <w:r>
        <w:rPr>
          <w:rFonts w:ascii="Calibri" w:eastAsia="Calibri" w:hAnsi="Calibri" w:cs="Calibri"/>
        </w:rPr>
        <w:t>of modern medical science to those most in need of them and to serve as an antidote to despair.</w:t>
      </w:r>
    </w:p>
    <w:p w14:paraId="79168057" w14:textId="77777777" w:rsidR="007F30D4" w:rsidRDefault="00CE77D2">
      <w:pPr>
        <w:shd w:val="clear" w:color="auto" w:fill="FFFFFF"/>
        <w:spacing w:after="0" w:line="276" w:lineRule="auto"/>
        <w:ind w:left="720" w:firstLine="720"/>
        <w:rPr>
          <w:rFonts w:ascii="Calibri" w:eastAsia="Calibri" w:hAnsi="Calibri" w:cs="Calibri"/>
        </w:rPr>
      </w:pPr>
      <w:r>
        <w:rPr>
          <w:rFonts w:ascii="Calibri" w:eastAsia="Calibri" w:hAnsi="Calibri" w:cs="Calibri"/>
        </w:rPr>
        <w:br/>
        <w:t>We draw on the resources of the world's leading medical and academic institutions and on the lived experience of the world's poorest and sickest communities. A</w:t>
      </w:r>
      <w:r>
        <w:rPr>
          <w:rFonts w:ascii="Calibri" w:eastAsia="Calibri" w:hAnsi="Calibri" w:cs="Calibri"/>
        </w:rPr>
        <w:t>t its root, our mission is both medical and moral. It is based on solidarity, rather than charity alone.</w:t>
      </w:r>
    </w:p>
    <w:p w14:paraId="6F467905" w14:textId="77777777" w:rsidR="007F30D4" w:rsidRDefault="00CE77D2">
      <w:pPr>
        <w:shd w:val="clear" w:color="auto" w:fill="FFFFFF"/>
        <w:spacing w:after="0" w:line="276" w:lineRule="auto"/>
        <w:rPr>
          <w:rFonts w:ascii="Calibri" w:eastAsia="Calibri" w:hAnsi="Calibri" w:cs="Calibri"/>
        </w:rPr>
      </w:pPr>
      <w:r>
        <w:rPr>
          <w:rFonts w:ascii="Calibri" w:eastAsia="Calibri" w:hAnsi="Calibri" w:cs="Calibri"/>
        </w:rPr>
        <w:t xml:space="preserve"> </w:t>
      </w:r>
    </w:p>
    <w:p w14:paraId="7D9DB8E9" w14:textId="77777777" w:rsidR="007F30D4" w:rsidRDefault="00CE77D2">
      <w:pPr>
        <w:shd w:val="clear" w:color="auto" w:fill="FFFFFF"/>
        <w:spacing w:after="0" w:line="276" w:lineRule="auto"/>
        <w:ind w:left="720"/>
        <w:rPr>
          <w:rFonts w:ascii="Calibri" w:eastAsia="Calibri" w:hAnsi="Calibri" w:cs="Calibri"/>
        </w:rPr>
      </w:pPr>
      <w:r>
        <w:rPr>
          <w:rFonts w:ascii="Calibri" w:eastAsia="Calibri" w:hAnsi="Calibri" w:cs="Calibri"/>
        </w:rPr>
        <w:t>When our patients are ill and have no access to care, our team of health professionals, scholars, and activists will do whatever it takes to make the</w:t>
      </w:r>
      <w:r>
        <w:rPr>
          <w:rFonts w:ascii="Calibri" w:eastAsia="Calibri" w:hAnsi="Calibri" w:cs="Calibri"/>
        </w:rPr>
        <w:t>m well—just as we would do if a member of our own families or we ourselves were ill.</w:t>
      </w:r>
    </w:p>
    <w:p w14:paraId="26CBCBD7" w14:textId="77777777" w:rsidR="007F30D4" w:rsidRDefault="007F30D4">
      <w:pPr>
        <w:pStyle w:val="Heading2"/>
        <w:spacing w:after="200"/>
        <w:ind w:left="0"/>
        <w:jc w:val="center"/>
      </w:pPr>
      <w:bookmarkStart w:id="10" w:name="_q8jfgwjheic6" w:colFirst="0" w:colLast="0"/>
      <w:bookmarkEnd w:id="10"/>
    </w:p>
    <w:p w14:paraId="7357C10F" w14:textId="77777777" w:rsidR="007F30D4" w:rsidRDefault="00CE77D2">
      <w:pPr>
        <w:pStyle w:val="Heading2"/>
        <w:spacing w:after="200"/>
        <w:ind w:left="0"/>
        <w:jc w:val="center"/>
      </w:pPr>
      <w:bookmarkStart w:id="11" w:name="_9lboyq32vfl3" w:colFirst="0" w:colLast="0"/>
      <w:bookmarkEnd w:id="11"/>
      <w:r>
        <w:br w:type="page"/>
      </w:r>
    </w:p>
    <w:p w14:paraId="08964102" w14:textId="77777777" w:rsidR="007F30D4" w:rsidRDefault="00CE77D2">
      <w:pPr>
        <w:pStyle w:val="Heading2"/>
        <w:spacing w:after="200"/>
        <w:ind w:left="0"/>
        <w:jc w:val="center"/>
      </w:pPr>
      <w:bookmarkStart w:id="12" w:name="_sntdzfgbj7tz" w:colFirst="0" w:colLast="0"/>
      <w:bookmarkEnd w:id="12"/>
      <w:r>
        <w:lastRenderedPageBreak/>
        <w:t>Associate Members</w:t>
      </w:r>
    </w:p>
    <w:p w14:paraId="07489437" w14:textId="77777777" w:rsidR="007F30D4" w:rsidRDefault="00CE77D2">
      <w:pPr>
        <w:jc w:val="center"/>
        <w:rPr>
          <w:rFonts w:ascii="Calibri" w:eastAsia="Calibri" w:hAnsi="Calibri" w:cs="Calibri"/>
          <w:b/>
        </w:rPr>
      </w:pPr>
      <w:r>
        <w:rPr>
          <w:b/>
        </w:rPr>
        <w:t>Network &amp; Institutional</w:t>
      </w:r>
    </w:p>
    <w:p w14:paraId="066AB516" w14:textId="77777777" w:rsidR="007F30D4" w:rsidRDefault="00CE77D2">
      <w:pPr>
        <w:spacing w:after="0" w:line="276" w:lineRule="auto"/>
        <w:rPr>
          <w:rFonts w:ascii="Calibri" w:eastAsia="Calibri" w:hAnsi="Calibri" w:cs="Calibri"/>
          <w:color w:val="444444"/>
          <w:highlight w:val="white"/>
        </w:rPr>
      </w:pPr>
      <w:r>
        <w:rPr>
          <w:rFonts w:ascii="Calibri" w:eastAsia="Calibri" w:hAnsi="Calibri" w:cs="Calibri"/>
          <w:u w:val="single"/>
        </w:rPr>
        <w:t>Canadian Christian Relief &amp; Development Association (CCRDA)</w:t>
      </w:r>
      <w:r>
        <w:rPr>
          <w:rFonts w:ascii="Calibri" w:eastAsia="Calibri" w:hAnsi="Calibri" w:cs="Calibri"/>
          <w:u w:val="single"/>
        </w:rPr>
        <w:br/>
      </w:r>
      <w:r>
        <w:rPr>
          <w:rFonts w:ascii="Calibri" w:eastAsia="Calibri" w:hAnsi="Calibri" w:cs="Calibri"/>
        </w:rPr>
        <w:t xml:space="preserve">Address: </w:t>
      </w:r>
      <w:r>
        <w:rPr>
          <w:rFonts w:ascii="Calibri" w:eastAsia="Calibri" w:hAnsi="Calibri" w:cs="Calibri"/>
          <w:color w:val="444444"/>
          <w:highlight w:val="white"/>
        </w:rPr>
        <w:t>16 Soper Creek Drive</w:t>
      </w:r>
    </w:p>
    <w:p w14:paraId="46B1BBD3" w14:textId="77777777" w:rsidR="007F30D4" w:rsidRPr="004C1002" w:rsidRDefault="00CE77D2">
      <w:pPr>
        <w:spacing w:after="0" w:line="276" w:lineRule="auto"/>
        <w:rPr>
          <w:rFonts w:ascii="Calibri" w:eastAsia="Calibri" w:hAnsi="Calibri" w:cs="Calibri"/>
          <w:lang w:val="fr-CA"/>
        </w:rPr>
      </w:pPr>
      <w:proofErr w:type="spellStart"/>
      <w:r w:rsidRPr="004C1002">
        <w:rPr>
          <w:rFonts w:ascii="Calibri" w:eastAsia="Calibri" w:hAnsi="Calibri" w:cs="Calibri"/>
          <w:color w:val="444444"/>
          <w:highlight w:val="white"/>
          <w:lang w:val="fr-CA"/>
        </w:rPr>
        <w:t>Bowmanville</w:t>
      </w:r>
      <w:proofErr w:type="spellEnd"/>
      <w:r w:rsidRPr="004C1002">
        <w:rPr>
          <w:rFonts w:ascii="Calibri" w:eastAsia="Calibri" w:hAnsi="Calibri" w:cs="Calibri"/>
          <w:color w:val="444444"/>
          <w:highlight w:val="white"/>
          <w:lang w:val="fr-CA"/>
        </w:rPr>
        <w:t>, Ontario L1C 4G1</w:t>
      </w:r>
    </w:p>
    <w:p w14:paraId="2B7F5549" w14:textId="77777777" w:rsidR="007F30D4" w:rsidRPr="004C1002" w:rsidRDefault="00CE77D2">
      <w:pPr>
        <w:spacing w:after="0"/>
        <w:rPr>
          <w:rFonts w:ascii="Calibri" w:eastAsia="Calibri" w:hAnsi="Calibri" w:cs="Calibri"/>
          <w:lang w:val="fr-CA"/>
        </w:rPr>
      </w:pPr>
      <w:r w:rsidRPr="004C1002">
        <w:rPr>
          <w:rFonts w:ascii="Calibri" w:eastAsia="Calibri" w:hAnsi="Calibri" w:cs="Calibri"/>
          <w:lang w:val="fr-CA"/>
        </w:rPr>
        <w:t xml:space="preserve">Phone: </w:t>
      </w:r>
      <w:r w:rsidRPr="004C1002">
        <w:rPr>
          <w:rFonts w:ascii="Calibri" w:eastAsia="Calibri" w:hAnsi="Calibri" w:cs="Calibri"/>
          <w:lang w:val="fr-CA"/>
        </w:rPr>
        <w:t>289-385-7307</w:t>
      </w:r>
    </w:p>
    <w:p w14:paraId="4EF79DDF" w14:textId="77777777" w:rsidR="007F30D4" w:rsidRDefault="00CE77D2">
      <w:pPr>
        <w:rPr>
          <w:rFonts w:ascii="Calibri" w:eastAsia="Calibri" w:hAnsi="Calibri" w:cs="Calibri"/>
          <w:u w:val="single"/>
        </w:rPr>
      </w:pPr>
      <w:r>
        <w:rPr>
          <w:rFonts w:ascii="Calibri" w:eastAsia="Calibri" w:hAnsi="Calibri" w:cs="Calibri"/>
        </w:rPr>
        <w:t xml:space="preserve">Web: </w:t>
      </w:r>
      <w:hyperlink r:id="rId7">
        <w:r>
          <w:rPr>
            <w:rFonts w:ascii="Calibri" w:eastAsia="Calibri" w:hAnsi="Calibri" w:cs="Calibri"/>
            <w:color w:val="1155CC"/>
            <w:u w:val="single"/>
          </w:rPr>
          <w:t>www.ccrda.ca</w:t>
        </w:r>
      </w:hyperlink>
      <w:r>
        <w:rPr>
          <w:rFonts w:ascii="Calibri" w:eastAsia="Calibri" w:hAnsi="Calibri" w:cs="Calibri"/>
        </w:rPr>
        <w:t xml:space="preserve"> </w:t>
      </w:r>
    </w:p>
    <w:p w14:paraId="0C705160" w14:textId="77777777" w:rsidR="007F30D4" w:rsidRDefault="00CE77D2">
      <w:pPr>
        <w:spacing w:after="0" w:line="276" w:lineRule="auto"/>
        <w:ind w:left="720"/>
        <w:rPr>
          <w:rFonts w:ascii="Calibri" w:eastAsia="Calibri" w:hAnsi="Calibri" w:cs="Calibri"/>
        </w:rPr>
      </w:pPr>
      <w:r>
        <w:rPr>
          <w:rFonts w:ascii="Calibri" w:eastAsia="Calibri" w:hAnsi="Calibri" w:cs="Calibri"/>
          <w:highlight w:val="white"/>
        </w:rPr>
        <w:t>The CCRDA is a group of over 55 Canadian, Christian relief and development agencies who are working in over 100 countries. CCRDA's mission is to promote unity and excellence among all C</w:t>
      </w:r>
      <w:r>
        <w:rPr>
          <w:rFonts w:ascii="Calibri" w:eastAsia="Calibri" w:hAnsi="Calibri" w:cs="Calibri"/>
          <w:highlight w:val="white"/>
        </w:rPr>
        <w:t>anadian Christian relief and development organizations and our vision is together, to seek God's kingdom purposes for flourishing lives and communities internationally.</w:t>
      </w:r>
    </w:p>
    <w:p w14:paraId="4BEE8FCA" w14:textId="77777777" w:rsidR="007F30D4" w:rsidRDefault="007F30D4">
      <w:pPr>
        <w:spacing w:after="0" w:line="276" w:lineRule="auto"/>
        <w:rPr>
          <w:rFonts w:ascii="Calibri" w:eastAsia="Calibri" w:hAnsi="Calibri" w:cs="Calibri"/>
        </w:rPr>
      </w:pPr>
    </w:p>
    <w:p w14:paraId="1A0F0FE7" w14:textId="77777777" w:rsidR="007F30D4" w:rsidRDefault="007F30D4">
      <w:pPr>
        <w:spacing w:after="0" w:line="276" w:lineRule="auto"/>
        <w:rPr>
          <w:rFonts w:ascii="Calibri" w:eastAsia="Calibri" w:hAnsi="Calibri" w:cs="Calibri"/>
          <w:u w:val="single"/>
        </w:rPr>
      </w:pPr>
    </w:p>
    <w:p w14:paraId="4EE1CA63" w14:textId="77777777" w:rsidR="007F30D4" w:rsidRDefault="00CE77D2">
      <w:pPr>
        <w:spacing w:after="0" w:line="276" w:lineRule="auto"/>
        <w:rPr>
          <w:rFonts w:ascii="Calibri" w:eastAsia="Calibri" w:hAnsi="Calibri" w:cs="Calibri"/>
        </w:rPr>
      </w:pPr>
      <w:r>
        <w:rPr>
          <w:rFonts w:ascii="Calibri" w:eastAsia="Calibri" w:hAnsi="Calibri" w:cs="Calibri"/>
          <w:u w:val="single"/>
        </w:rPr>
        <w:t>Keys of Health</w:t>
      </w:r>
      <w:r>
        <w:rPr>
          <w:rFonts w:ascii="Calibri" w:eastAsia="Calibri" w:hAnsi="Calibri" w:cs="Calibri"/>
          <w:u w:val="single"/>
        </w:rPr>
        <w:br/>
      </w:r>
      <w:r>
        <w:rPr>
          <w:rFonts w:ascii="Calibri" w:eastAsia="Calibri" w:hAnsi="Calibri" w:cs="Calibri"/>
        </w:rPr>
        <w:t>Address: Virtual</w:t>
      </w:r>
    </w:p>
    <w:p w14:paraId="471E1E04" w14:textId="77777777" w:rsidR="007F30D4" w:rsidRDefault="00CE77D2">
      <w:pPr>
        <w:spacing w:after="0"/>
        <w:rPr>
          <w:rFonts w:ascii="Calibri" w:eastAsia="Calibri" w:hAnsi="Calibri" w:cs="Calibri"/>
        </w:rPr>
      </w:pPr>
      <w:r>
        <w:rPr>
          <w:rFonts w:ascii="Calibri" w:eastAsia="Calibri" w:hAnsi="Calibri" w:cs="Calibri"/>
        </w:rPr>
        <w:t xml:space="preserve">Email: </w:t>
      </w:r>
      <w:hyperlink r:id="rId8">
        <w:r>
          <w:rPr>
            <w:rFonts w:ascii="Calibri" w:eastAsia="Calibri" w:hAnsi="Calibri" w:cs="Calibri"/>
            <w:color w:val="1155CC"/>
            <w:u w:val="single"/>
          </w:rPr>
          <w:t>info@keysofhealth.ca</w:t>
        </w:r>
      </w:hyperlink>
      <w:r>
        <w:rPr>
          <w:rFonts w:ascii="Calibri" w:eastAsia="Calibri" w:hAnsi="Calibri" w:cs="Calibri"/>
        </w:rPr>
        <w:t xml:space="preserve"> </w:t>
      </w:r>
    </w:p>
    <w:p w14:paraId="6972686D" w14:textId="77777777" w:rsidR="007F30D4" w:rsidRDefault="00CE77D2">
      <w:pPr>
        <w:rPr>
          <w:rFonts w:ascii="Calibri" w:eastAsia="Calibri" w:hAnsi="Calibri" w:cs="Calibri"/>
          <w:u w:val="single"/>
        </w:rPr>
      </w:pPr>
      <w:r>
        <w:rPr>
          <w:rFonts w:ascii="Calibri" w:eastAsia="Calibri" w:hAnsi="Calibri" w:cs="Calibri"/>
        </w:rPr>
        <w:t xml:space="preserve">Web: </w:t>
      </w:r>
      <w:hyperlink r:id="rId9">
        <w:r>
          <w:rPr>
            <w:rFonts w:ascii="Calibri" w:eastAsia="Calibri" w:hAnsi="Calibri" w:cs="Calibri"/>
            <w:color w:val="1155CC"/>
            <w:highlight w:val="white"/>
            <w:u w:val="single"/>
          </w:rPr>
          <w:t>https://keysofhealth.ca</w:t>
        </w:r>
      </w:hyperlink>
      <w:r>
        <w:rPr>
          <w:rFonts w:ascii="Calibri" w:eastAsia="Calibri" w:hAnsi="Calibri" w:cs="Calibri"/>
          <w:color w:val="444444"/>
          <w:highlight w:val="white"/>
        </w:rPr>
        <w:t xml:space="preserve"> </w:t>
      </w:r>
    </w:p>
    <w:p w14:paraId="651D09CB" w14:textId="77777777" w:rsidR="007F30D4" w:rsidRDefault="00CE77D2">
      <w:pPr>
        <w:spacing w:after="0" w:line="276" w:lineRule="auto"/>
        <w:ind w:left="720"/>
        <w:rPr>
          <w:rFonts w:ascii="Calibri" w:eastAsia="Calibri" w:hAnsi="Calibri" w:cs="Calibri"/>
        </w:rPr>
      </w:pPr>
      <w:r>
        <w:rPr>
          <w:rFonts w:ascii="Calibri" w:eastAsia="Calibri" w:hAnsi="Calibri" w:cs="Calibri"/>
        </w:rPr>
        <w:t>The Keys of Health Fellowship identifies developing areas that lack critically needed subspecialist physicians. Working with local health care teams, outstanding local physicians are carefully selected to train in world-class facilities. Once their trainin</w:t>
      </w:r>
      <w:r>
        <w:rPr>
          <w:rFonts w:ascii="Calibri" w:eastAsia="Calibri" w:hAnsi="Calibri" w:cs="Calibri"/>
        </w:rPr>
        <w:t>g is completed, these exceptional physicians return to their region, serving as leaders in health care improvement and provision of world class clinical care.</w:t>
      </w:r>
    </w:p>
    <w:p w14:paraId="260D95AD" w14:textId="77777777" w:rsidR="007F30D4" w:rsidRDefault="007F30D4">
      <w:pPr>
        <w:spacing w:after="0" w:line="276" w:lineRule="auto"/>
        <w:ind w:left="720"/>
        <w:rPr>
          <w:rFonts w:ascii="Calibri" w:eastAsia="Calibri" w:hAnsi="Calibri" w:cs="Calibri"/>
        </w:rPr>
      </w:pPr>
    </w:p>
    <w:p w14:paraId="7233DB05" w14:textId="77777777" w:rsidR="007F30D4" w:rsidRDefault="007F30D4">
      <w:pPr>
        <w:shd w:val="clear" w:color="auto" w:fill="FFFFFF"/>
        <w:spacing w:after="0" w:line="276" w:lineRule="auto"/>
        <w:rPr>
          <w:rFonts w:ascii="Calibri" w:eastAsia="Calibri" w:hAnsi="Calibri" w:cs="Calibri"/>
          <w:u w:val="single"/>
        </w:rPr>
      </w:pPr>
    </w:p>
    <w:p w14:paraId="4A665277" w14:textId="77777777" w:rsidR="007F30D4" w:rsidRDefault="00CE77D2">
      <w:pPr>
        <w:shd w:val="clear" w:color="auto" w:fill="FFFFFF"/>
        <w:spacing w:after="0" w:line="276" w:lineRule="auto"/>
        <w:rPr>
          <w:rFonts w:ascii="Calibri" w:eastAsia="Calibri" w:hAnsi="Calibri" w:cs="Calibri"/>
          <w:u w:val="single"/>
        </w:rPr>
      </w:pPr>
      <w:proofErr w:type="spellStart"/>
      <w:r>
        <w:rPr>
          <w:rFonts w:ascii="Calibri" w:eastAsia="Calibri" w:hAnsi="Calibri" w:cs="Calibri"/>
          <w:u w:val="single"/>
        </w:rPr>
        <w:t>SoChange</w:t>
      </w:r>
      <w:proofErr w:type="spellEnd"/>
      <w:r>
        <w:rPr>
          <w:rFonts w:ascii="Calibri" w:eastAsia="Calibri" w:hAnsi="Calibri" w:cs="Calibri"/>
          <w:u w:val="single"/>
        </w:rPr>
        <w:t xml:space="preserve"> </w:t>
      </w:r>
    </w:p>
    <w:p w14:paraId="52767E9D" w14:textId="77777777" w:rsidR="007F30D4" w:rsidRDefault="00CE77D2">
      <w:pPr>
        <w:shd w:val="clear" w:color="auto" w:fill="FFFFFF"/>
        <w:spacing w:after="0" w:line="276" w:lineRule="auto"/>
        <w:rPr>
          <w:rFonts w:ascii="Calibri" w:eastAsia="Calibri" w:hAnsi="Calibri" w:cs="Calibri"/>
        </w:rPr>
      </w:pPr>
      <w:r>
        <w:rPr>
          <w:rFonts w:ascii="Calibri" w:eastAsia="Calibri" w:hAnsi="Calibri" w:cs="Calibri"/>
        </w:rPr>
        <w:t>Address: Oakville, Ontario</w:t>
      </w:r>
      <w:r>
        <w:rPr>
          <w:rFonts w:ascii="Calibri" w:eastAsia="Calibri" w:hAnsi="Calibri" w:cs="Calibri"/>
        </w:rPr>
        <w:br/>
        <w:t xml:space="preserve">Email: </w:t>
      </w:r>
      <w:hyperlink r:id="rId10">
        <w:r>
          <w:rPr>
            <w:rFonts w:ascii="Calibri" w:eastAsia="Calibri" w:hAnsi="Calibri" w:cs="Calibri"/>
            <w:color w:val="1155CC"/>
            <w:u w:val="single"/>
          </w:rPr>
          <w:t>david@s</w:t>
        </w:r>
        <w:r>
          <w:rPr>
            <w:rFonts w:ascii="Calibri" w:eastAsia="Calibri" w:hAnsi="Calibri" w:cs="Calibri"/>
            <w:color w:val="1155CC"/>
            <w:u w:val="single"/>
          </w:rPr>
          <w:t>ochange.ca</w:t>
        </w:r>
      </w:hyperlink>
      <w:r>
        <w:rPr>
          <w:rFonts w:ascii="Calibri" w:eastAsia="Calibri" w:hAnsi="Calibri" w:cs="Calibri"/>
        </w:rPr>
        <w:t xml:space="preserve"> </w:t>
      </w:r>
      <w:r>
        <w:rPr>
          <w:rFonts w:ascii="Calibri" w:eastAsia="Calibri" w:hAnsi="Calibri" w:cs="Calibri"/>
        </w:rPr>
        <w:br/>
        <w:t xml:space="preserve">Web: </w:t>
      </w:r>
      <w:hyperlink r:id="rId11">
        <w:r>
          <w:rPr>
            <w:rFonts w:ascii="Calibri" w:eastAsia="Calibri" w:hAnsi="Calibri" w:cs="Calibri"/>
            <w:color w:val="1155CC"/>
            <w:u w:val="single"/>
          </w:rPr>
          <w:t>www.sochange.ca</w:t>
        </w:r>
      </w:hyperlink>
      <w:r>
        <w:rPr>
          <w:rFonts w:ascii="Calibri" w:eastAsia="Calibri" w:hAnsi="Calibri" w:cs="Calibri"/>
        </w:rPr>
        <w:t xml:space="preserve"> </w:t>
      </w:r>
    </w:p>
    <w:p w14:paraId="26E42FA5" w14:textId="77777777" w:rsidR="007F30D4" w:rsidRDefault="007F30D4">
      <w:pPr>
        <w:shd w:val="clear" w:color="auto" w:fill="FFFFFF"/>
        <w:spacing w:after="0" w:line="276" w:lineRule="auto"/>
        <w:rPr>
          <w:rFonts w:ascii="Calibri" w:eastAsia="Calibri" w:hAnsi="Calibri" w:cs="Calibri"/>
        </w:rPr>
      </w:pPr>
    </w:p>
    <w:p w14:paraId="1B0481EB" w14:textId="77777777" w:rsidR="007F30D4" w:rsidRDefault="00CE77D2">
      <w:pPr>
        <w:shd w:val="clear" w:color="auto" w:fill="FFFFFF"/>
        <w:spacing w:after="0" w:line="276" w:lineRule="auto"/>
        <w:ind w:left="720"/>
        <w:rPr>
          <w:rFonts w:ascii="Calibri" w:eastAsia="Calibri" w:hAnsi="Calibri" w:cs="Calibri"/>
        </w:rPr>
      </w:pPr>
      <w:r>
        <w:rPr>
          <w:rFonts w:ascii="Calibri" w:eastAsia="Calibri" w:hAnsi="Calibri" w:cs="Calibri"/>
        </w:rPr>
        <w:t xml:space="preserve">The butterfly effect of global transformation starts with organizations such as yours, and </w:t>
      </w:r>
      <w:proofErr w:type="spellStart"/>
      <w:r>
        <w:rPr>
          <w:rFonts w:ascii="Calibri" w:eastAsia="Calibri" w:hAnsi="Calibri" w:cs="Calibri"/>
        </w:rPr>
        <w:t>SoChange</w:t>
      </w:r>
      <w:proofErr w:type="spellEnd"/>
      <w:r>
        <w:rPr>
          <w:rFonts w:ascii="Calibri" w:eastAsia="Calibri" w:hAnsi="Calibri" w:cs="Calibri"/>
        </w:rPr>
        <w:t xml:space="preserve"> is here to help. By accumulating resources, building donor relationships, putti</w:t>
      </w:r>
      <w:r>
        <w:rPr>
          <w:rFonts w:ascii="Calibri" w:eastAsia="Calibri" w:hAnsi="Calibri" w:cs="Calibri"/>
        </w:rPr>
        <w:t xml:space="preserve">ng people over </w:t>
      </w:r>
      <w:proofErr w:type="gramStart"/>
      <w:r>
        <w:rPr>
          <w:rFonts w:ascii="Calibri" w:eastAsia="Calibri" w:hAnsi="Calibri" w:cs="Calibri"/>
        </w:rPr>
        <w:t>products</w:t>
      </w:r>
      <w:proofErr w:type="gramEnd"/>
      <w:r>
        <w:rPr>
          <w:rFonts w:ascii="Calibri" w:eastAsia="Calibri" w:hAnsi="Calibri" w:cs="Calibri"/>
        </w:rPr>
        <w:t xml:space="preserve"> and engaging and educating the public about important social justice issues, we're working with our partners to make a difference. The future looks brighter with </w:t>
      </w:r>
      <w:proofErr w:type="spellStart"/>
      <w:r>
        <w:rPr>
          <w:rFonts w:ascii="Calibri" w:eastAsia="Calibri" w:hAnsi="Calibri" w:cs="Calibri"/>
        </w:rPr>
        <w:t>SoChange</w:t>
      </w:r>
      <w:proofErr w:type="spellEnd"/>
      <w:r>
        <w:rPr>
          <w:rFonts w:ascii="Calibri" w:eastAsia="Calibri" w:hAnsi="Calibri" w:cs="Calibri"/>
        </w:rPr>
        <w:t>.</w:t>
      </w:r>
    </w:p>
    <w:p w14:paraId="16F8D7F6" w14:textId="77777777" w:rsidR="007F30D4" w:rsidRDefault="007F30D4">
      <w:pPr>
        <w:shd w:val="clear" w:color="auto" w:fill="FFFFFF"/>
        <w:spacing w:after="0" w:line="276" w:lineRule="auto"/>
        <w:rPr>
          <w:rFonts w:ascii="Calibri" w:eastAsia="Calibri" w:hAnsi="Calibri" w:cs="Calibri"/>
        </w:rPr>
      </w:pPr>
    </w:p>
    <w:p w14:paraId="6381A5B2" w14:textId="77777777" w:rsidR="007F30D4" w:rsidRDefault="007F30D4">
      <w:pPr>
        <w:shd w:val="clear" w:color="auto" w:fill="FFFFFF"/>
        <w:spacing w:after="0" w:line="276" w:lineRule="auto"/>
        <w:ind w:firstLine="720"/>
        <w:rPr>
          <w:b/>
        </w:rPr>
      </w:pPr>
    </w:p>
    <w:p w14:paraId="7FBE99BE" w14:textId="77777777" w:rsidR="007F30D4" w:rsidRDefault="007F30D4">
      <w:pPr>
        <w:shd w:val="clear" w:color="auto" w:fill="FFFFFF"/>
        <w:spacing w:after="0" w:line="276" w:lineRule="auto"/>
        <w:ind w:firstLine="720"/>
        <w:rPr>
          <w:b/>
        </w:rPr>
      </w:pPr>
    </w:p>
    <w:p w14:paraId="4E1D066F" w14:textId="77777777" w:rsidR="007F30D4" w:rsidRDefault="007F30D4">
      <w:pPr>
        <w:shd w:val="clear" w:color="auto" w:fill="FFFFFF"/>
        <w:spacing w:after="0" w:line="276" w:lineRule="auto"/>
        <w:ind w:firstLine="720"/>
        <w:jc w:val="center"/>
        <w:rPr>
          <w:b/>
        </w:rPr>
      </w:pPr>
    </w:p>
    <w:p w14:paraId="4A8CA644" w14:textId="77777777" w:rsidR="007F30D4" w:rsidRDefault="00CE77D2">
      <w:pPr>
        <w:shd w:val="clear" w:color="auto" w:fill="FFFFFF"/>
        <w:spacing w:after="0" w:line="276" w:lineRule="auto"/>
        <w:jc w:val="center"/>
        <w:rPr>
          <w:b/>
        </w:rPr>
      </w:pPr>
      <w:r>
        <w:br w:type="page"/>
      </w:r>
    </w:p>
    <w:p w14:paraId="10D365A8" w14:textId="77777777" w:rsidR="007F30D4" w:rsidRDefault="007F30D4">
      <w:pPr>
        <w:shd w:val="clear" w:color="auto" w:fill="FFFFFF"/>
        <w:spacing w:after="0" w:line="276" w:lineRule="auto"/>
        <w:jc w:val="center"/>
        <w:rPr>
          <w:b/>
        </w:rPr>
      </w:pPr>
    </w:p>
    <w:p w14:paraId="18EFA78A" w14:textId="77777777" w:rsidR="007F30D4" w:rsidRDefault="00CE77D2">
      <w:pPr>
        <w:shd w:val="clear" w:color="auto" w:fill="FFFFFF"/>
        <w:spacing w:after="0" w:line="276" w:lineRule="auto"/>
        <w:jc w:val="center"/>
        <w:rPr>
          <w:b/>
        </w:rPr>
      </w:pPr>
      <w:r>
        <w:rPr>
          <w:b/>
        </w:rPr>
        <w:t>Individual Associate Members</w:t>
      </w:r>
    </w:p>
    <w:p w14:paraId="3CFB13E1" w14:textId="77777777" w:rsidR="007F30D4" w:rsidRDefault="007F30D4">
      <w:pPr>
        <w:spacing w:after="0" w:line="276" w:lineRule="auto"/>
        <w:jc w:val="center"/>
        <w:rPr>
          <w:b/>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F30D4" w14:paraId="1AE48F57"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3661CE" w14:textId="77777777" w:rsidR="007F30D4" w:rsidRPr="004C1002" w:rsidRDefault="00CE77D2">
            <w:pPr>
              <w:spacing w:after="0" w:line="360" w:lineRule="auto"/>
              <w:rPr>
                <w:rFonts w:ascii="Calibri" w:eastAsia="Calibri" w:hAnsi="Calibri" w:cs="Calibri"/>
                <w:lang w:val="fr-CA"/>
              </w:rPr>
            </w:pPr>
            <w:proofErr w:type="spellStart"/>
            <w:r w:rsidRPr="004C1002">
              <w:rPr>
                <w:rFonts w:ascii="Calibri" w:eastAsia="Calibri" w:hAnsi="Calibri" w:cs="Calibri"/>
                <w:lang w:val="fr-CA"/>
              </w:rPr>
              <w:t>Marzie</w:t>
            </w:r>
            <w:proofErr w:type="spellEnd"/>
            <w:r w:rsidRPr="004C1002">
              <w:rPr>
                <w:rFonts w:ascii="Calibri" w:eastAsia="Calibri" w:hAnsi="Calibri" w:cs="Calibri"/>
                <w:lang w:val="fr-CA"/>
              </w:rPr>
              <w:t xml:space="preserve"> Aghdaee</w:t>
            </w:r>
            <w:r w:rsidRPr="004C1002">
              <w:rPr>
                <w:rFonts w:ascii="Calibri" w:eastAsia="Calibri" w:hAnsi="Calibri" w:cs="Calibri"/>
                <w:lang w:val="fr-CA"/>
              </w:rPr>
              <w:br/>
            </w:r>
            <w:proofErr w:type="spellStart"/>
            <w:r w:rsidRPr="004C1002">
              <w:rPr>
                <w:rFonts w:ascii="Calibri" w:eastAsia="Calibri" w:hAnsi="Calibri" w:cs="Calibri"/>
                <w:lang w:val="fr-CA"/>
              </w:rPr>
              <w:t>Albessa</w:t>
            </w:r>
            <w:proofErr w:type="spellEnd"/>
            <w:r w:rsidRPr="004C1002">
              <w:rPr>
                <w:rFonts w:ascii="Calibri" w:eastAsia="Calibri" w:hAnsi="Calibri" w:cs="Calibri"/>
                <w:lang w:val="fr-CA"/>
              </w:rPr>
              <w:t xml:space="preserve"> </w:t>
            </w:r>
            <w:proofErr w:type="spellStart"/>
            <w:r w:rsidRPr="004C1002">
              <w:rPr>
                <w:rFonts w:ascii="Calibri" w:eastAsia="Calibri" w:hAnsi="Calibri" w:cs="Calibri"/>
                <w:lang w:val="fr-CA"/>
              </w:rPr>
              <w:t>Aliu</w:t>
            </w:r>
            <w:proofErr w:type="spellEnd"/>
          </w:p>
          <w:p w14:paraId="4C52BEC1" w14:textId="77777777" w:rsidR="007F30D4" w:rsidRPr="004C1002" w:rsidRDefault="00CE77D2">
            <w:pPr>
              <w:spacing w:after="0" w:line="360" w:lineRule="auto"/>
              <w:rPr>
                <w:rFonts w:ascii="Calibri" w:eastAsia="Calibri" w:hAnsi="Calibri" w:cs="Calibri"/>
                <w:lang w:val="fr-CA"/>
              </w:rPr>
            </w:pPr>
            <w:r w:rsidRPr="004C1002">
              <w:rPr>
                <w:rFonts w:ascii="Calibri" w:eastAsia="Calibri" w:hAnsi="Calibri" w:cs="Calibri"/>
                <w:lang w:val="fr-CA"/>
              </w:rPr>
              <w:t>Brenda Aviles</w:t>
            </w:r>
          </w:p>
          <w:p w14:paraId="1D6CBE51" w14:textId="77777777" w:rsidR="007F30D4" w:rsidRDefault="00CE77D2">
            <w:pPr>
              <w:spacing w:after="0" w:line="360" w:lineRule="auto"/>
              <w:rPr>
                <w:rFonts w:ascii="Calibri" w:eastAsia="Calibri" w:hAnsi="Calibri" w:cs="Calibri"/>
              </w:rPr>
            </w:pPr>
            <w:r>
              <w:rPr>
                <w:rFonts w:ascii="Calibri" w:eastAsia="Calibri" w:hAnsi="Calibri" w:cs="Calibri"/>
              </w:rPr>
              <w:t>Johannah Brockie</w:t>
            </w:r>
          </w:p>
          <w:p w14:paraId="6FCDF8D9" w14:textId="77777777" w:rsidR="007F30D4" w:rsidRDefault="00CE77D2">
            <w:pPr>
              <w:spacing w:after="0" w:line="360" w:lineRule="auto"/>
              <w:rPr>
                <w:rFonts w:ascii="Calibri" w:eastAsia="Calibri" w:hAnsi="Calibri" w:cs="Calibri"/>
              </w:rPr>
            </w:pPr>
            <w:proofErr w:type="spellStart"/>
            <w:r>
              <w:rPr>
                <w:rFonts w:ascii="Calibri" w:eastAsia="Calibri" w:hAnsi="Calibri" w:cs="Calibri"/>
              </w:rPr>
              <w:t>Fredriz</w:t>
            </w:r>
            <w:proofErr w:type="spellEnd"/>
            <w:r>
              <w:rPr>
                <w:rFonts w:ascii="Calibri" w:eastAsia="Calibri" w:hAnsi="Calibri" w:cs="Calibri"/>
              </w:rPr>
              <w:t xml:space="preserve"> </w:t>
            </w:r>
            <w:proofErr w:type="spellStart"/>
            <w:r>
              <w:rPr>
                <w:rFonts w:ascii="Calibri" w:eastAsia="Calibri" w:hAnsi="Calibri" w:cs="Calibri"/>
              </w:rPr>
              <w:t>Cantilado</w:t>
            </w:r>
            <w:proofErr w:type="spellEnd"/>
          </w:p>
          <w:p w14:paraId="4BD08B5A" w14:textId="77777777" w:rsidR="007F30D4" w:rsidRDefault="00CE77D2">
            <w:pPr>
              <w:spacing w:after="0" w:line="360" w:lineRule="auto"/>
              <w:rPr>
                <w:rFonts w:ascii="Calibri" w:eastAsia="Calibri" w:hAnsi="Calibri" w:cs="Calibri"/>
              </w:rPr>
            </w:pPr>
            <w:r>
              <w:rPr>
                <w:rFonts w:ascii="Calibri" w:eastAsia="Calibri" w:hAnsi="Calibri" w:cs="Calibri"/>
              </w:rPr>
              <w:t>Erick Carreras</w:t>
            </w:r>
          </w:p>
          <w:p w14:paraId="1A7ED28A" w14:textId="77777777" w:rsidR="007F30D4" w:rsidRDefault="00CE77D2">
            <w:pPr>
              <w:spacing w:after="0" w:line="360" w:lineRule="auto"/>
              <w:rPr>
                <w:rFonts w:ascii="Calibri" w:eastAsia="Calibri" w:hAnsi="Calibri" w:cs="Calibri"/>
              </w:rPr>
            </w:pPr>
            <w:r>
              <w:rPr>
                <w:rFonts w:ascii="Calibri" w:eastAsia="Calibri" w:hAnsi="Calibri" w:cs="Calibri"/>
              </w:rPr>
              <w:t>Vaishali Dassani</w:t>
            </w:r>
            <w:r>
              <w:rPr>
                <w:rFonts w:ascii="Calibri" w:eastAsia="Calibri" w:hAnsi="Calibri" w:cs="Calibri"/>
              </w:rPr>
              <w:br/>
              <w:t>Aysha Dawood</w:t>
            </w:r>
          </w:p>
          <w:p w14:paraId="0E5FBF9E" w14:textId="77777777" w:rsidR="007F30D4" w:rsidRDefault="00CE77D2">
            <w:pPr>
              <w:spacing w:after="0" w:line="360" w:lineRule="auto"/>
              <w:rPr>
                <w:rFonts w:ascii="Calibri" w:eastAsia="Calibri" w:hAnsi="Calibri" w:cs="Calibri"/>
              </w:rPr>
            </w:pPr>
            <w:r>
              <w:rPr>
                <w:rFonts w:ascii="Calibri" w:eastAsia="Calibri" w:hAnsi="Calibri" w:cs="Calibri"/>
              </w:rPr>
              <w:t xml:space="preserve">Alexandra </w:t>
            </w:r>
            <w:proofErr w:type="spellStart"/>
            <w:r>
              <w:rPr>
                <w:rFonts w:ascii="Calibri" w:eastAsia="Calibri" w:hAnsi="Calibri" w:cs="Calibri"/>
              </w:rPr>
              <w:t>Nytschyk</w:t>
            </w:r>
            <w:proofErr w:type="spellEnd"/>
            <w:r>
              <w:rPr>
                <w:rFonts w:ascii="Calibri" w:eastAsia="Calibri" w:hAnsi="Calibri" w:cs="Calibri"/>
              </w:rPr>
              <w:t>-Di Bartolomeo</w:t>
            </w:r>
          </w:p>
          <w:p w14:paraId="0A46CED1" w14:textId="77777777" w:rsidR="007F30D4" w:rsidRDefault="00CE77D2">
            <w:pPr>
              <w:spacing w:after="0" w:line="360" w:lineRule="auto"/>
              <w:rPr>
                <w:rFonts w:ascii="Calibri" w:eastAsia="Calibri" w:hAnsi="Calibri" w:cs="Calibri"/>
              </w:rPr>
            </w:pPr>
            <w:r>
              <w:rPr>
                <w:rFonts w:ascii="Calibri" w:eastAsia="Calibri" w:hAnsi="Calibri" w:cs="Calibri"/>
              </w:rPr>
              <w:t xml:space="preserve">Amir </w:t>
            </w:r>
            <w:proofErr w:type="spellStart"/>
            <w:r>
              <w:rPr>
                <w:rFonts w:ascii="Calibri" w:eastAsia="Calibri" w:hAnsi="Calibri" w:cs="Calibri"/>
              </w:rPr>
              <w:t>Ghazinoori</w:t>
            </w:r>
            <w:proofErr w:type="spellEnd"/>
          </w:p>
          <w:p w14:paraId="5978E72A" w14:textId="77777777" w:rsidR="007F30D4" w:rsidRDefault="00CE77D2">
            <w:pPr>
              <w:spacing w:after="0" w:line="360" w:lineRule="auto"/>
              <w:rPr>
                <w:rFonts w:ascii="Calibri" w:eastAsia="Calibri" w:hAnsi="Calibri" w:cs="Calibri"/>
              </w:rPr>
            </w:pPr>
            <w:r>
              <w:rPr>
                <w:rFonts w:ascii="Calibri" w:eastAsia="Calibri" w:hAnsi="Calibri" w:cs="Calibri"/>
              </w:rPr>
              <w:t>Zari Gill</w:t>
            </w:r>
          </w:p>
          <w:p w14:paraId="0E491BCA" w14:textId="77777777" w:rsidR="007F30D4" w:rsidRDefault="00CE77D2">
            <w:pPr>
              <w:spacing w:after="0" w:line="360" w:lineRule="auto"/>
              <w:rPr>
                <w:rFonts w:ascii="Calibri" w:eastAsia="Calibri" w:hAnsi="Calibri" w:cs="Calibri"/>
              </w:rPr>
            </w:pPr>
            <w:r>
              <w:rPr>
                <w:rFonts w:ascii="Calibri" w:eastAsia="Calibri" w:hAnsi="Calibri" w:cs="Calibri"/>
              </w:rPr>
              <w:t xml:space="preserve">Kamila </w:t>
            </w:r>
            <w:proofErr w:type="spellStart"/>
            <w:r>
              <w:rPr>
                <w:rFonts w:ascii="Calibri" w:eastAsia="Calibri" w:hAnsi="Calibri" w:cs="Calibri"/>
              </w:rPr>
              <w:t>Graczyk</w:t>
            </w:r>
            <w:proofErr w:type="spellEnd"/>
            <w:r>
              <w:rPr>
                <w:rFonts w:ascii="Calibri" w:eastAsia="Calibri" w:hAnsi="Calibri" w:cs="Calibri"/>
              </w:rPr>
              <w:tab/>
            </w:r>
          </w:p>
          <w:p w14:paraId="25BBCC95" w14:textId="77777777" w:rsidR="007F30D4" w:rsidRDefault="00CE77D2">
            <w:pPr>
              <w:spacing w:after="0" w:line="360" w:lineRule="auto"/>
              <w:rPr>
                <w:rFonts w:ascii="Calibri" w:eastAsia="Calibri" w:hAnsi="Calibri" w:cs="Calibri"/>
              </w:rPr>
            </w:pPr>
            <w:r>
              <w:rPr>
                <w:rFonts w:ascii="Calibri" w:eastAsia="Calibri" w:hAnsi="Calibri" w:cs="Calibri"/>
              </w:rPr>
              <w:t xml:space="preserve">Kasia </w:t>
            </w:r>
            <w:proofErr w:type="spellStart"/>
            <w:r>
              <w:rPr>
                <w:rFonts w:ascii="Calibri" w:eastAsia="Calibri" w:hAnsi="Calibri" w:cs="Calibri"/>
              </w:rPr>
              <w:t>Gryc</w:t>
            </w:r>
            <w:proofErr w:type="spellEnd"/>
          </w:p>
          <w:p w14:paraId="30A42C73" w14:textId="77777777" w:rsidR="007F30D4" w:rsidRDefault="00CE77D2">
            <w:pPr>
              <w:spacing w:after="0" w:line="360" w:lineRule="auto"/>
              <w:rPr>
                <w:rFonts w:ascii="Calibri" w:eastAsia="Calibri" w:hAnsi="Calibri" w:cs="Calibri"/>
              </w:rPr>
            </w:pPr>
            <w:r>
              <w:rPr>
                <w:rFonts w:ascii="Calibri" w:eastAsia="Calibri" w:hAnsi="Calibri" w:cs="Calibri"/>
              </w:rPr>
              <w:t xml:space="preserve">Jessica </w:t>
            </w:r>
            <w:proofErr w:type="spellStart"/>
            <w:r>
              <w:rPr>
                <w:rFonts w:ascii="Calibri" w:eastAsia="Calibri" w:hAnsi="Calibri" w:cs="Calibri"/>
              </w:rPr>
              <w:t>Herhold</w:t>
            </w:r>
            <w:proofErr w:type="spellEnd"/>
          </w:p>
          <w:p w14:paraId="2549F3B9" w14:textId="77777777" w:rsidR="007F30D4" w:rsidRDefault="00CE77D2">
            <w:pPr>
              <w:spacing w:after="0" w:line="360" w:lineRule="auto"/>
              <w:rPr>
                <w:rFonts w:ascii="Calibri" w:eastAsia="Calibri" w:hAnsi="Calibri" w:cs="Calibri"/>
              </w:rPr>
            </w:pPr>
            <w:proofErr w:type="spellStart"/>
            <w:r>
              <w:rPr>
                <w:rFonts w:ascii="Calibri" w:eastAsia="Calibri" w:hAnsi="Calibri" w:cs="Calibri"/>
              </w:rPr>
              <w:t>Aanuoluwapo</w:t>
            </w:r>
            <w:proofErr w:type="spellEnd"/>
            <w:r>
              <w:rPr>
                <w:rFonts w:ascii="Calibri" w:eastAsia="Calibri" w:hAnsi="Calibri" w:cs="Calibri"/>
              </w:rPr>
              <w:t xml:space="preserve"> Deborah </w:t>
            </w:r>
            <w:proofErr w:type="spellStart"/>
            <w:r>
              <w:rPr>
                <w:rFonts w:ascii="Calibri" w:eastAsia="Calibri" w:hAnsi="Calibri" w:cs="Calibri"/>
              </w:rPr>
              <w:t>Ighagbon</w:t>
            </w:r>
            <w:proofErr w:type="spellEnd"/>
          </w:p>
          <w:p w14:paraId="2117BFAC" w14:textId="77777777" w:rsidR="007F30D4" w:rsidRDefault="00CE77D2">
            <w:pPr>
              <w:spacing w:after="0" w:line="360" w:lineRule="auto"/>
              <w:rPr>
                <w:rFonts w:ascii="Calibri" w:eastAsia="Calibri" w:hAnsi="Calibri" w:cs="Calibri"/>
              </w:rPr>
            </w:pPr>
            <w:proofErr w:type="spellStart"/>
            <w:r>
              <w:rPr>
                <w:rFonts w:ascii="Calibri" w:eastAsia="Calibri" w:hAnsi="Calibri" w:cs="Calibri"/>
              </w:rPr>
              <w:t>Shivam</w:t>
            </w:r>
            <w:proofErr w:type="spellEnd"/>
            <w:r>
              <w:rPr>
                <w:rFonts w:ascii="Calibri" w:eastAsia="Calibri" w:hAnsi="Calibri" w:cs="Calibri"/>
              </w:rPr>
              <w:t xml:space="preserve"> </w:t>
            </w:r>
            <w:proofErr w:type="spellStart"/>
            <w:r>
              <w:rPr>
                <w:rFonts w:ascii="Calibri" w:eastAsia="Calibri" w:hAnsi="Calibri" w:cs="Calibri"/>
              </w:rPr>
              <w:t>Jeyawan</w:t>
            </w:r>
            <w:proofErr w:type="spellEnd"/>
          </w:p>
          <w:p w14:paraId="2720FD8E" w14:textId="77777777" w:rsidR="007F30D4" w:rsidRDefault="00CE77D2">
            <w:pPr>
              <w:spacing w:after="0" w:line="360" w:lineRule="auto"/>
              <w:rPr>
                <w:rFonts w:ascii="Calibri" w:eastAsia="Calibri" w:hAnsi="Calibri" w:cs="Calibri"/>
              </w:rPr>
            </w:pPr>
            <w:r>
              <w:rPr>
                <w:rFonts w:ascii="Calibri" w:eastAsia="Calibri" w:hAnsi="Calibri" w:cs="Calibri"/>
              </w:rPr>
              <w:t xml:space="preserve">Marisa </w:t>
            </w:r>
            <w:proofErr w:type="spellStart"/>
            <w:r>
              <w:rPr>
                <w:rFonts w:ascii="Calibri" w:eastAsia="Calibri" w:hAnsi="Calibri" w:cs="Calibri"/>
              </w:rPr>
              <w:t>Kaczmarczyk</w:t>
            </w:r>
            <w:proofErr w:type="spellEnd"/>
          </w:p>
          <w:p w14:paraId="37AC02C8" w14:textId="77777777" w:rsidR="007F30D4" w:rsidRDefault="00CE77D2">
            <w:pPr>
              <w:spacing w:after="0" w:line="360" w:lineRule="auto"/>
              <w:rPr>
                <w:rFonts w:ascii="Calibri" w:eastAsia="Calibri" w:hAnsi="Calibri" w:cs="Calibri"/>
              </w:rPr>
            </w:pPr>
            <w:r>
              <w:rPr>
                <w:rFonts w:ascii="Calibri" w:eastAsia="Calibri" w:hAnsi="Calibri" w:cs="Calibri"/>
              </w:rPr>
              <w:t xml:space="preserve">Jerry </w:t>
            </w:r>
            <w:proofErr w:type="spellStart"/>
            <w:r>
              <w:rPr>
                <w:rFonts w:ascii="Calibri" w:eastAsia="Calibri" w:hAnsi="Calibri" w:cs="Calibri"/>
              </w:rPr>
              <w:t>Kallada</w:t>
            </w:r>
            <w:proofErr w:type="spellEnd"/>
          </w:p>
          <w:p w14:paraId="5CF39676" w14:textId="77777777" w:rsidR="007F30D4" w:rsidRDefault="00CE77D2">
            <w:pPr>
              <w:spacing w:after="0" w:line="360" w:lineRule="auto"/>
              <w:rPr>
                <w:rFonts w:ascii="Calibri" w:eastAsia="Calibri" w:hAnsi="Calibri" w:cs="Calibri"/>
              </w:rPr>
            </w:pPr>
            <w:r>
              <w:rPr>
                <w:rFonts w:ascii="Calibri" w:eastAsia="Calibri" w:hAnsi="Calibri" w:cs="Calibri"/>
              </w:rPr>
              <w:t>Nishat Kazmi</w:t>
            </w:r>
          </w:p>
          <w:p w14:paraId="07E0049D" w14:textId="77777777" w:rsidR="007F30D4" w:rsidRDefault="00CE77D2">
            <w:pPr>
              <w:spacing w:after="0" w:line="360" w:lineRule="auto"/>
              <w:rPr>
                <w:rFonts w:ascii="Calibri" w:eastAsia="Calibri" w:hAnsi="Calibri" w:cs="Calibri"/>
              </w:rPr>
            </w:pPr>
            <w:r>
              <w:rPr>
                <w:rFonts w:ascii="Calibri" w:eastAsia="Calibri" w:hAnsi="Calibri" w:cs="Calibri"/>
              </w:rPr>
              <w:t xml:space="preserve">Nathalie </w:t>
            </w:r>
            <w:proofErr w:type="spellStart"/>
            <w:r>
              <w:rPr>
                <w:rFonts w:ascii="Calibri" w:eastAsia="Calibri" w:hAnsi="Calibri" w:cs="Calibri"/>
              </w:rPr>
              <w:t>Lell</w:t>
            </w:r>
            <w:proofErr w:type="spellEnd"/>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1DA30C" w14:textId="77777777" w:rsidR="007F30D4" w:rsidRDefault="00CE77D2">
            <w:pPr>
              <w:spacing w:after="0" w:line="360" w:lineRule="auto"/>
              <w:rPr>
                <w:rFonts w:ascii="Calibri" w:eastAsia="Calibri" w:hAnsi="Calibri" w:cs="Calibri"/>
              </w:rPr>
            </w:pPr>
            <w:r>
              <w:rPr>
                <w:rFonts w:ascii="Calibri" w:eastAsia="Calibri" w:hAnsi="Calibri" w:cs="Calibri"/>
              </w:rPr>
              <w:t xml:space="preserve">Runa Rani </w:t>
            </w:r>
            <w:proofErr w:type="spellStart"/>
            <w:r>
              <w:rPr>
                <w:rFonts w:ascii="Calibri" w:eastAsia="Calibri" w:hAnsi="Calibri" w:cs="Calibri"/>
              </w:rPr>
              <w:t>Malawarair</w:t>
            </w:r>
            <w:proofErr w:type="spellEnd"/>
          </w:p>
          <w:p w14:paraId="6404DD0C" w14:textId="77777777" w:rsidR="007F30D4" w:rsidRDefault="00CE77D2">
            <w:pPr>
              <w:spacing w:after="0" w:line="360" w:lineRule="auto"/>
              <w:rPr>
                <w:rFonts w:ascii="Calibri" w:eastAsia="Calibri" w:hAnsi="Calibri" w:cs="Calibri"/>
              </w:rPr>
            </w:pPr>
            <w:r>
              <w:rPr>
                <w:rFonts w:ascii="Calibri" w:eastAsia="Calibri" w:hAnsi="Calibri" w:cs="Calibri"/>
              </w:rPr>
              <w:t>Usama Mehmood</w:t>
            </w:r>
          </w:p>
          <w:p w14:paraId="29A0FF76" w14:textId="77777777" w:rsidR="007F30D4" w:rsidRDefault="00CE77D2">
            <w:pPr>
              <w:spacing w:after="0" w:line="360" w:lineRule="auto"/>
              <w:rPr>
                <w:rFonts w:ascii="Calibri" w:eastAsia="Calibri" w:hAnsi="Calibri" w:cs="Calibri"/>
              </w:rPr>
            </w:pPr>
            <w:proofErr w:type="spellStart"/>
            <w:r>
              <w:rPr>
                <w:rFonts w:ascii="Calibri" w:eastAsia="Calibri" w:hAnsi="Calibri" w:cs="Calibri"/>
              </w:rPr>
              <w:t>Rishma</w:t>
            </w:r>
            <w:proofErr w:type="spellEnd"/>
            <w:r>
              <w:rPr>
                <w:rFonts w:ascii="Calibri" w:eastAsia="Calibri" w:hAnsi="Calibri" w:cs="Calibri"/>
              </w:rPr>
              <w:t xml:space="preserve"> </w:t>
            </w:r>
            <w:proofErr w:type="spellStart"/>
            <w:r>
              <w:rPr>
                <w:rFonts w:ascii="Calibri" w:eastAsia="Calibri" w:hAnsi="Calibri" w:cs="Calibri"/>
              </w:rPr>
              <w:t>Nathoo</w:t>
            </w:r>
            <w:proofErr w:type="spellEnd"/>
          </w:p>
          <w:p w14:paraId="20750D23" w14:textId="77777777" w:rsidR="007F30D4" w:rsidRDefault="00CE77D2">
            <w:pPr>
              <w:spacing w:after="0" w:line="360" w:lineRule="auto"/>
              <w:rPr>
                <w:rFonts w:ascii="Calibri" w:eastAsia="Calibri" w:hAnsi="Calibri" w:cs="Calibri"/>
              </w:rPr>
            </w:pPr>
            <w:r>
              <w:rPr>
                <w:rFonts w:ascii="Calibri" w:eastAsia="Calibri" w:hAnsi="Calibri" w:cs="Calibri"/>
              </w:rPr>
              <w:t>Sarah Naylor</w:t>
            </w:r>
          </w:p>
          <w:p w14:paraId="4585C531" w14:textId="77777777" w:rsidR="007F30D4" w:rsidRDefault="00CE77D2">
            <w:pPr>
              <w:spacing w:after="0" w:line="360" w:lineRule="auto"/>
              <w:rPr>
                <w:rFonts w:ascii="Calibri" w:eastAsia="Calibri" w:hAnsi="Calibri" w:cs="Calibri"/>
              </w:rPr>
            </w:pPr>
            <w:proofErr w:type="spellStart"/>
            <w:r>
              <w:rPr>
                <w:rFonts w:ascii="Calibri" w:eastAsia="Calibri" w:hAnsi="Calibri" w:cs="Calibri"/>
              </w:rPr>
              <w:t>Fulgence</w:t>
            </w:r>
            <w:proofErr w:type="spellEnd"/>
            <w:r>
              <w:rPr>
                <w:rFonts w:ascii="Calibri" w:eastAsia="Calibri" w:hAnsi="Calibri" w:cs="Calibri"/>
              </w:rPr>
              <w:t xml:space="preserve"> </w:t>
            </w:r>
            <w:proofErr w:type="spellStart"/>
            <w:r>
              <w:rPr>
                <w:rFonts w:ascii="Calibri" w:eastAsia="Calibri" w:hAnsi="Calibri" w:cs="Calibri"/>
              </w:rPr>
              <w:t>Ndagijimana</w:t>
            </w:r>
            <w:proofErr w:type="spellEnd"/>
          </w:p>
          <w:p w14:paraId="37EABB99" w14:textId="77777777" w:rsidR="007F30D4" w:rsidRDefault="00CE77D2">
            <w:pPr>
              <w:spacing w:after="0" w:line="360" w:lineRule="auto"/>
              <w:rPr>
                <w:rFonts w:ascii="Calibri" w:eastAsia="Calibri" w:hAnsi="Calibri" w:cs="Calibri"/>
              </w:rPr>
            </w:pPr>
            <w:r>
              <w:rPr>
                <w:rFonts w:ascii="Calibri" w:eastAsia="Calibri" w:hAnsi="Calibri" w:cs="Calibri"/>
              </w:rPr>
              <w:t>Eugenia Ochoa</w:t>
            </w:r>
          </w:p>
          <w:p w14:paraId="432BAB68" w14:textId="77777777" w:rsidR="007F30D4" w:rsidRDefault="00CE77D2">
            <w:pPr>
              <w:spacing w:after="0" w:line="360" w:lineRule="auto"/>
              <w:rPr>
                <w:rFonts w:ascii="Calibri" w:eastAsia="Calibri" w:hAnsi="Calibri" w:cs="Calibri"/>
              </w:rPr>
            </w:pPr>
            <w:proofErr w:type="spellStart"/>
            <w:r>
              <w:rPr>
                <w:rFonts w:ascii="Calibri" w:eastAsia="Calibri" w:hAnsi="Calibri" w:cs="Calibri"/>
              </w:rPr>
              <w:t>Omezikam</w:t>
            </w:r>
            <w:proofErr w:type="spellEnd"/>
            <w:r>
              <w:rPr>
                <w:rFonts w:ascii="Calibri" w:eastAsia="Calibri" w:hAnsi="Calibri" w:cs="Calibri"/>
              </w:rPr>
              <w:t xml:space="preserve"> Onuoha</w:t>
            </w:r>
          </w:p>
          <w:p w14:paraId="7D5B91EA" w14:textId="77777777" w:rsidR="007F30D4" w:rsidRDefault="00CE77D2">
            <w:pPr>
              <w:spacing w:after="0" w:line="360" w:lineRule="auto"/>
              <w:rPr>
                <w:rFonts w:ascii="Calibri" w:eastAsia="Calibri" w:hAnsi="Calibri" w:cs="Calibri"/>
              </w:rPr>
            </w:pPr>
            <w:r>
              <w:rPr>
                <w:rFonts w:ascii="Calibri" w:eastAsia="Calibri" w:hAnsi="Calibri" w:cs="Calibri"/>
              </w:rPr>
              <w:t>Sydney Piggott</w:t>
            </w:r>
          </w:p>
          <w:p w14:paraId="3CF9B5BE" w14:textId="77777777" w:rsidR="007F30D4" w:rsidRDefault="00CE77D2">
            <w:pPr>
              <w:spacing w:after="0" w:line="360" w:lineRule="auto"/>
              <w:rPr>
                <w:rFonts w:ascii="Calibri" w:eastAsia="Calibri" w:hAnsi="Calibri" w:cs="Calibri"/>
              </w:rPr>
            </w:pPr>
            <w:r>
              <w:rPr>
                <w:rFonts w:ascii="Calibri" w:eastAsia="Calibri" w:hAnsi="Calibri" w:cs="Calibri"/>
              </w:rPr>
              <w:t xml:space="preserve">Andrea </w:t>
            </w:r>
            <w:proofErr w:type="spellStart"/>
            <w:r>
              <w:rPr>
                <w:rFonts w:ascii="Calibri" w:eastAsia="Calibri" w:hAnsi="Calibri" w:cs="Calibri"/>
              </w:rPr>
              <w:t>Poopalapillai</w:t>
            </w:r>
            <w:proofErr w:type="spellEnd"/>
          </w:p>
          <w:p w14:paraId="52BE1E0D" w14:textId="77777777" w:rsidR="007F30D4" w:rsidRDefault="00CE77D2">
            <w:pPr>
              <w:spacing w:after="0" w:line="360" w:lineRule="auto"/>
              <w:rPr>
                <w:rFonts w:ascii="Calibri" w:eastAsia="Calibri" w:hAnsi="Calibri" w:cs="Calibri"/>
              </w:rPr>
            </w:pPr>
            <w:r>
              <w:rPr>
                <w:rFonts w:ascii="Calibri" w:eastAsia="Calibri" w:hAnsi="Calibri" w:cs="Calibri"/>
              </w:rPr>
              <w:t xml:space="preserve">Sascha </w:t>
            </w:r>
            <w:proofErr w:type="spellStart"/>
            <w:r>
              <w:rPr>
                <w:rFonts w:ascii="Calibri" w:eastAsia="Calibri" w:hAnsi="Calibri" w:cs="Calibri"/>
              </w:rPr>
              <w:t>Preiewe</w:t>
            </w:r>
            <w:proofErr w:type="spellEnd"/>
          </w:p>
          <w:p w14:paraId="6293C55E" w14:textId="77777777" w:rsidR="007F30D4" w:rsidRDefault="00CE77D2">
            <w:pPr>
              <w:spacing w:after="0" w:line="360" w:lineRule="auto"/>
              <w:rPr>
                <w:rFonts w:ascii="Calibri" w:eastAsia="Calibri" w:hAnsi="Calibri" w:cs="Calibri"/>
              </w:rPr>
            </w:pPr>
            <w:r>
              <w:rPr>
                <w:rFonts w:ascii="Calibri" w:eastAsia="Calibri" w:hAnsi="Calibri" w:cs="Calibri"/>
              </w:rPr>
              <w:t xml:space="preserve">Alicia </w:t>
            </w:r>
            <w:proofErr w:type="spellStart"/>
            <w:r>
              <w:rPr>
                <w:rFonts w:ascii="Calibri" w:eastAsia="Calibri" w:hAnsi="Calibri" w:cs="Calibri"/>
              </w:rPr>
              <w:t>Richins</w:t>
            </w:r>
            <w:proofErr w:type="spellEnd"/>
          </w:p>
          <w:p w14:paraId="5A078F86" w14:textId="77777777" w:rsidR="007F30D4" w:rsidRDefault="00CE77D2">
            <w:pPr>
              <w:spacing w:after="0" w:line="360" w:lineRule="auto"/>
              <w:rPr>
                <w:rFonts w:ascii="Calibri" w:eastAsia="Calibri" w:hAnsi="Calibri" w:cs="Calibri"/>
              </w:rPr>
            </w:pPr>
            <w:r>
              <w:rPr>
                <w:rFonts w:ascii="Calibri" w:eastAsia="Calibri" w:hAnsi="Calibri" w:cs="Calibri"/>
              </w:rPr>
              <w:t>Josselyn Seguin</w:t>
            </w:r>
          </w:p>
          <w:p w14:paraId="6F19E27D" w14:textId="77777777" w:rsidR="007F30D4" w:rsidRDefault="00CE77D2">
            <w:pPr>
              <w:spacing w:after="0" w:line="360" w:lineRule="auto"/>
              <w:rPr>
                <w:rFonts w:ascii="Calibri" w:eastAsia="Calibri" w:hAnsi="Calibri" w:cs="Calibri"/>
              </w:rPr>
            </w:pPr>
            <w:r>
              <w:rPr>
                <w:rFonts w:ascii="Calibri" w:eastAsia="Calibri" w:hAnsi="Calibri" w:cs="Calibri"/>
              </w:rPr>
              <w:t>Farrah Seucharan</w:t>
            </w:r>
          </w:p>
          <w:p w14:paraId="4F12DB4E" w14:textId="77777777" w:rsidR="007F30D4" w:rsidRDefault="00CE77D2">
            <w:pPr>
              <w:spacing w:after="0" w:line="360" w:lineRule="auto"/>
              <w:rPr>
                <w:rFonts w:ascii="Calibri" w:eastAsia="Calibri" w:hAnsi="Calibri" w:cs="Calibri"/>
              </w:rPr>
            </w:pPr>
            <w:r>
              <w:rPr>
                <w:rFonts w:ascii="Calibri" w:eastAsia="Calibri" w:hAnsi="Calibri" w:cs="Calibri"/>
              </w:rPr>
              <w:t>Kellan Shields</w:t>
            </w:r>
          </w:p>
          <w:p w14:paraId="21742FF5" w14:textId="77777777" w:rsidR="007F30D4" w:rsidRDefault="00CE77D2">
            <w:pPr>
              <w:spacing w:after="0" w:line="360" w:lineRule="auto"/>
              <w:rPr>
                <w:rFonts w:ascii="Calibri" w:eastAsia="Calibri" w:hAnsi="Calibri" w:cs="Calibri"/>
              </w:rPr>
            </w:pPr>
            <w:r>
              <w:rPr>
                <w:rFonts w:ascii="Calibri" w:eastAsia="Calibri" w:hAnsi="Calibri" w:cs="Calibri"/>
              </w:rPr>
              <w:t>Aditi Sivakumar</w:t>
            </w:r>
            <w:r>
              <w:rPr>
                <w:rFonts w:ascii="Calibri" w:eastAsia="Calibri" w:hAnsi="Calibri" w:cs="Calibri"/>
              </w:rPr>
              <w:tab/>
            </w:r>
          </w:p>
          <w:p w14:paraId="01607DB5" w14:textId="77777777" w:rsidR="007F30D4" w:rsidRDefault="00CE77D2">
            <w:pPr>
              <w:spacing w:after="0" w:line="360" w:lineRule="auto"/>
              <w:rPr>
                <w:rFonts w:ascii="Calibri" w:eastAsia="Calibri" w:hAnsi="Calibri" w:cs="Calibri"/>
              </w:rPr>
            </w:pPr>
            <w:r>
              <w:rPr>
                <w:rFonts w:ascii="Calibri" w:eastAsia="Calibri" w:hAnsi="Calibri" w:cs="Calibri"/>
              </w:rPr>
              <w:t>Atef Soliman</w:t>
            </w:r>
          </w:p>
          <w:p w14:paraId="6DC348F7" w14:textId="77777777" w:rsidR="007F30D4" w:rsidRDefault="00CE77D2">
            <w:pPr>
              <w:spacing w:after="0" w:line="360" w:lineRule="auto"/>
              <w:rPr>
                <w:rFonts w:ascii="Calibri" w:eastAsia="Calibri" w:hAnsi="Calibri" w:cs="Calibri"/>
              </w:rPr>
            </w:pPr>
            <w:r>
              <w:rPr>
                <w:rFonts w:ascii="Calibri" w:eastAsia="Calibri" w:hAnsi="Calibri" w:cs="Calibri"/>
              </w:rPr>
              <w:t>Karen Tsang</w:t>
            </w:r>
          </w:p>
          <w:p w14:paraId="77D31F1E" w14:textId="77777777" w:rsidR="007F30D4" w:rsidRDefault="00CE77D2">
            <w:pPr>
              <w:spacing w:after="0" w:line="360" w:lineRule="auto"/>
              <w:rPr>
                <w:rFonts w:ascii="Calibri" w:eastAsia="Calibri" w:hAnsi="Calibri" w:cs="Calibri"/>
              </w:rPr>
            </w:pPr>
            <w:r>
              <w:rPr>
                <w:rFonts w:ascii="Calibri" w:eastAsia="Calibri" w:hAnsi="Calibri" w:cs="Calibri"/>
              </w:rPr>
              <w:t xml:space="preserve">Dina </w:t>
            </w:r>
            <w:proofErr w:type="spellStart"/>
            <w:r>
              <w:rPr>
                <w:rFonts w:ascii="Calibri" w:eastAsia="Calibri" w:hAnsi="Calibri" w:cs="Calibri"/>
              </w:rPr>
              <w:t>Vivona</w:t>
            </w:r>
            <w:proofErr w:type="spellEnd"/>
          </w:p>
          <w:p w14:paraId="795DC326" w14:textId="77777777" w:rsidR="007F30D4" w:rsidRDefault="00CE77D2">
            <w:pPr>
              <w:spacing w:after="0" w:line="360" w:lineRule="auto"/>
              <w:rPr>
                <w:rFonts w:ascii="Calibri" w:eastAsia="Calibri" w:hAnsi="Calibri" w:cs="Calibri"/>
              </w:rPr>
            </w:pPr>
            <w:proofErr w:type="spellStart"/>
            <w:r>
              <w:rPr>
                <w:rFonts w:ascii="Calibri" w:eastAsia="Calibri" w:hAnsi="Calibri" w:cs="Calibri"/>
              </w:rPr>
              <w:t>Tiancheng</w:t>
            </w:r>
            <w:proofErr w:type="spellEnd"/>
            <w:r>
              <w:rPr>
                <w:rFonts w:ascii="Calibri" w:eastAsia="Calibri" w:hAnsi="Calibri" w:cs="Calibri"/>
              </w:rPr>
              <w:t xml:space="preserve"> Yu</w:t>
            </w:r>
          </w:p>
          <w:p w14:paraId="1D146F62" w14:textId="77777777" w:rsidR="007F30D4" w:rsidRDefault="00CE77D2">
            <w:pPr>
              <w:spacing w:after="0" w:line="360" w:lineRule="auto"/>
              <w:rPr>
                <w:rFonts w:ascii="Calibri" w:eastAsia="Calibri" w:hAnsi="Calibri" w:cs="Calibri"/>
              </w:rPr>
            </w:pPr>
            <w:r>
              <w:rPr>
                <w:rFonts w:ascii="Calibri" w:eastAsia="Calibri" w:hAnsi="Calibri" w:cs="Calibri"/>
              </w:rPr>
              <w:t>Maggie Zeng</w:t>
            </w:r>
          </w:p>
          <w:p w14:paraId="3401CFB4" w14:textId="77777777" w:rsidR="007F30D4" w:rsidRDefault="007F30D4">
            <w:pPr>
              <w:spacing w:after="0" w:line="360" w:lineRule="auto"/>
              <w:rPr>
                <w:rFonts w:ascii="Calibri" w:eastAsia="Calibri" w:hAnsi="Calibri" w:cs="Calibri"/>
              </w:rPr>
            </w:pPr>
          </w:p>
          <w:p w14:paraId="448A02B5" w14:textId="77777777" w:rsidR="007F30D4" w:rsidRDefault="007F30D4">
            <w:pPr>
              <w:spacing w:after="0" w:line="360" w:lineRule="auto"/>
              <w:rPr>
                <w:rFonts w:ascii="Calibri" w:eastAsia="Calibri" w:hAnsi="Calibri" w:cs="Calibri"/>
                <w:sz w:val="24"/>
                <w:szCs w:val="24"/>
              </w:rPr>
            </w:pPr>
          </w:p>
          <w:p w14:paraId="7D96BD2E" w14:textId="77777777" w:rsidR="007F30D4" w:rsidRDefault="007F30D4">
            <w:pPr>
              <w:widowControl w:val="0"/>
              <w:pBdr>
                <w:top w:val="nil"/>
                <w:left w:val="nil"/>
                <w:bottom w:val="nil"/>
                <w:right w:val="nil"/>
                <w:between w:val="nil"/>
              </w:pBdr>
              <w:spacing w:after="0" w:line="240" w:lineRule="auto"/>
              <w:rPr>
                <w:rFonts w:ascii="Calibri" w:eastAsia="Calibri" w:hAnsi="Calibri" w:cs="Calibri"/>
                <w:sz w:val="24"/>
                <w:szCs w:val="24"/>
              </w:rPr>
            </w:pPr>
          </w:p>
        </w:tc>
      </w:tr>
    </w:tbl>
    <w:p w14:paraId="4D5BB95F" w14:textId="77777777" w:rsidR="007F30D4" w:rsidRDefault="00CE77D2">
      <w:r>
        <w:br w:type="page"/>
      </w:r>
    </w:p>
    <w:p w14:paraId="52E35743" w14:textId="77777777" w:rsidR="007F30D4" w:rsidRDefault="00CE77D2">
      <w:pPr>
        <w:pStyle w:val="Heading1"/>
      </w:pPr>
      <w:bookmarkStart w:id="13" w:name="_h7s1iez5twtt" w:colFirst="0" w:colLast="0"/>
      <w:bookmarkEnd w:id="13"/>
      <w:r>
        <w:lastRenderedPageBreak/>
        <w:t>BO</w:t>
      </w:r>
      <w:r>
        <w:t>ARD O</w:t>
      </w:r>
      <w:r>
        <w:t>F DIRECTOR IN-TERM</w:t>
      </w:r>
    </w:p>
    <w:p w14:paraId="769798CD" w14:textId="77777777" w:rsidR="007F30D4" w:rsidRDefault="00CE77D2">
      <w:pPr>
        <w:pStyle w:val="Heading2"/>
        <w:jc w:val="center"/>
      </w:pPr>
      <w:bookmarkStart w:id="14" w:name="_c6rtorj3lgi6" w:colFirst="0" w:colLast="0"/>
      <w:bookmarkEnd w:id="14"/>
      <w:r>
        <w:t>Organizational Members</w:t>
      </w:r>
    </w:p>
    <w:p w14:paraId="30CDED28" w14:textId="77777777" w:rsidR="007F30D4" w:rsidRDefault="007F30D4"/>
    <w:p w14:paraId="670FD499" w14:textId="77777777" w:rsidR="007F30D4" w:rsidRDefault="00CE77D2">
      <w:pPr>
        <w:rPr>
          <w:rFonts w:ascii="Calibri" w:eastAsia="Calibri" w:hAnsi="Calibri" w:cs="Calibri"/>
          <w:b/>
          <w:sz w:val="24"/>
          <w:szCs w:val="24"/>
        </w:rPr>
      </w:pPr>
      <w:r>
        <w:rPr>
          <w:rFonts w:ascii="Calibri" w:eastAsia="Calibri" w:hAnsi="Calibri" w:cs="Calibri"/>
          <w:b/>
          <w:sz w:val="24"/>
          <w:szCs w:val="24"/>
        </w:rPr>
        <w:t xml:space="preserve">Nabil Ali, </w:t>
      </w:r>
      <w:r>
        <w:rPr>
          <w:rFonts w:ascii="Calibri" w:eastAsia="Calibri" w:hAnsi="Calibri" w:cs="Calibri"/>
          <w:b/>
          <w:i/>
          <w:sz w:val="24"/>
          <w:szCs w:val="24"/>
        </w:rPr>
        <w:t>International Development and Relief Foundation</w:t>
      </w:r>
      <w:r>
        <w:rPr>
          <w:rFonts w:ascii="Calibri" w:eastAsia="Calibri" w:hAnsi="Calibri" w:cs="Calibri"/>
          <w:b/>
          <w:i/>
          <w:sz w:val="24"/>
          <w:szCs w:val="24"/>
        </w:rPr>
        <w:br/>
      </w:r>
      <w:r>
        <w:rPr>
          <w:rFonts w:ascii="Calibri" w:eastAsia="Calibri" w:hAnsi="Calibri" w:cs="Calibri"/>
          <w:sz w:val="24"/>
          <w:szCs w:val="24"/>
        </w:rPr>
        <w:t>Nabil Ali is the Director of Programs at the International Development and Relief Foundation (IDRF), where he leads humanitarian and sustainable development projects across several continents. Nabil also deve</w:t>
      </w:r>
      <w:r>
        <w:rPr>
          <w:rFonts w:ascii="Calibri" w:eastAsia="Calibri" w:hAnsi="Calibri" w:cs="Calibri"/>
          <w:sz w:val="24"/>
          <w:szCs w:val="24"/>
        </w:rPr>
        <w:t xml:space="preserve">loped IDRF's Canadian programs, which supports youth through job readiness training and educational support across Canada. Before joining IDRF, he worked in Somalia, </w:t>
      </w:r>
      <w:proofErr w:type="gramStart"/>
      <w:r>
        <w:rPr>
          <w:rFonts w:ascii="Calibri" w:eastAsia="Calibri" w:hAnsi="Calibri" w:cs="Calibri"/>
          <w:sz w:val="24"/>
          <w:szCs w:val="24"/>
        </w:rPr>
        <w:t>Kenya</w:t>
      </w:r>
      <w:proofErr w:type="gramEnd"/>
      <w:r>
        <w:rPr>
          <w:rFonts w:ascii="Calibri" w:eastAsia="Calibri" w:hAnsi="Calibri" w:cs="Calibri"/>
          <w:sz w:val="24"/>
          <w:szCs w:val="24"/>
        </w:rPr>
        <w:t xml:space="preserve"> and Ethiopia as a research consultant for several INGOs and UN agencies. During his </w:t>
      </w:r>
      <w:r>
        <w:rPr>
          <w:rFonts w:ascii="Calibri" w:eastAsia="Calibri" w:hAnsi="Calibri" w:cs="Calibri"/>
          <w:sz w:val="24"/>
          <w:szCs w:val="24"/>
        </w:rPr>
        <w:t>time in East-Africa, he led the UNICEF Rapid Education project which evaluated the overall education infrastructure across 6,000 schools. Nabil holds a B.A. in International Development from York University and Postgraduate certificates from Humber College</w:t>
      </w:r>
      <w:r>
        <w:rPr>
          <w:rFonts w:ascii="Calibri" w:eastAsia="Calibri" w:hAnsi="Calibri" w:cs="Calibri"/>
          <w:sz w:val="24"/>
          <w:szCs w:val="24"/>
        </w:rPr>
        <w:t xml:space="preserve"> in International Development and the University of Toronto in International Project Management. He currently serves on the Board of Licensed to Learn (L2L) and provides support to L2L's operations across 100 school programs nationally.</w:t>
      </w:r>
    </w:p>
    <w:p w14:paraId="655BCCD8" w14:textId="77777777" w:rsidR="007F30D4" w:rsidRDefault="00CE77D2">
      <w:pPr>
        <w:rPr>
          <w:rFonts w:ascii="Calibri" w:eastAsia="Calibri" w:hAnsi="Calibri" w:cs="Calibri"/>
          <w:b/>
          <w:sz w:val="24"/>
          <w:szCs w:val="24"/>
        </w:rPr>
      </w:pPr>
      <w:r>
        <w:rPr>
          <w:rFonts w:ascii="Calibri" w:eastAsia="Calibri" w:hAnsi="Calibri" w:cs="Calibri"/>
          <w:b/>
          <w:sz w:val="24"/>
          <w:szCs w:val="24"/>
        </w:rPr>
        <w:t xml:space="preserve">Kristin Douglas, </w:t>
      </w:r>
      <w:proofErr w:type="spellStart"/>
      <w:r>
        <w:rPr>
          <w:rFonts w:ascii="Calibri" w:eastAsia="Calibri" w:hAnsi="Calibri" w:cs="Calibri"/>
          <w:b/>
          <w:i/>
          <w:sz w:val="24"/>
          <w:szCs w:val="24"/>
        </w:rPr>
        <w:t>Et</w:t>
      </w:r>
      <w:r>
        <w:rPr>
          <w:rFonts w:ascii="Calibri" w:eastAsia="Calibri" w:hAnsi="Calibri" w:cs="Calibri"/>
          <w:b/>
          <w:i/>
          <w:sz w:val="24"/>
          <w:szCs w:val="24"/>
        </w:rPr>
        <w:t>hiopiaid</w:t>
      </w:r>
      <w:proofErr w:type="spellEnd"/>
      <w:r>
        <w:rPr>
          <w:rFonts w:ascii="Calibri" w:eastAsia="Calibri" w:hAnsi="Calibri" w:cs="Calibri"/>
          <w:b/>
          <w:i/>
          <w:sz w:val="24"/>
          <w:szCs w:val="24"/>
        </w:rPr>
        <w:t xml:space="preserve"> Canada</w:t>
      </w:r>
      <w:r>
        <w:rPr>
          <w:rFonts w:ascii="Calibri" w:eastAsia="Calibri" w:hAnsi="Calibri" w:cs="Calibri"/>
          <w:sz w:val="24"/>
          <w:szCs w:val="24"/>
        </w:rPr>
        <w:br/>
        <w:t xml:space="preserve">Kristin is a committed, enthusiastic professional with more than eight years of experience in the non-profit sector. She is currently the Executive Director at </w:t>
      </w:r>
      <w:proofErr w:type="spellStart"/>
      <w:r>
        <w:rPr>
          <w:rFonts w:ascii="Calibri" w:eastAsia="Calibri" w:hAnsi="Calibri" w:cs="Calibri"/>
          <w:sz w:val="24"/>
          <w:szCs w:val="24"/>
        </w:rPr>
        <w:t>Ethiopiaid</w:t>
      </w:r>
      <w:proofErr w:type="spellEnd"/>
      <w:r>
        <w:rPr>
          <w:rFonts w:ascii="Calibri" w:eastAsia="Calibri" w:hAnsi="Calibri" w:cs="Calibri"/>
          <w:sz w:val="24"/>
          <w:szCs w:val="24"/>
        </w:rPr>
        <w:t xml:space="preserve"> Canada and has held management positions at Plan Canada, Cystic Fibro</w:t>
      </w:r>
      <w:r>
        <w:rPr>
          <w:rFonts w:ascii="Calibri" w:eastAsia="Calibri" w:hAnsi="Calibri" w:cs="Calibri"/>
          <w:sz w:val="24"/>
          <w:szCs w:val="24"/>
        </w:rPr>
        <w:t xml:space="preserve">sis </w:t>
      </w:r>
      <w:proofErr w:type="gramStart"/>
      <w:r>
        <w:rPr>
          <w:rFonts w:ascii="Calibri" w:eastAsia="Calibri" w:hAnsi="Calibri" w:cs="Calibri"/>
          <w:sz w:val="24"/>
          <w:szCs w:val="24"/>
        </w:rPr>
        <w:t>Canada</w:t>
      </w:r>
      <w:proofErr w:type="gramEnd"/>
      <w:r>
        <w:rPr>
          <w:rFonts w:ascii="Calibri" w:eastAsia="Calibri" w:hAnsi="Calibri" w:cs="Calibri"/>
          <w:sz w:val="24"/>
          <w:szCs w:val="24"/>
        </w:rPr>
        <w:t xml:space="preserve"> and the Welcome Centre Shelter for Women &amp; Families. She graduated with a BA in Philosophy, Minor in Social Justice and an MSc in Human Rights &amp; International Politics which has led her down a career path in which she is focused on positions tha</w:t>
      </w:r>
      <w:r>
        <w:rPr>
          <w:rFonts w:ascii="Calibri" w:eastAsia="Calibri" w:hAnsi="Calibri" w:cs="Calibri"/>
          <w:sz w:val="24"/>
          <w:szCs w:val="24"/>
        </w:rPr>
        <w:t>t give back to the local and the global communities that she works in. She specializes in fund development, fund diversification, preparing budgets, monitoring &amp; evaluation, relationship management as well as community engagement. She is currently the chai</w:t>
      </w:r>
      <w:r>
        <w:rPr>
          <w:rFonts w:ascii="Calibri" w:eastAsia="Calibri" w:hAnsi="Calibri" w:cs="Calibri"/>
          <w:sz w:val="24"/>
          <w:szCs w:val="24"/>
        </w:rPr>
        <w:t xml:space="preserve">r of the OCIC Membership &amp; Nominations Committee </w:t>
      </w:r>
      <w:proofErr w:type="gramStart"/>
      <w:r>
        <w:rPr>
          <w:rFonts w:ascii="Calibri" w:eastAsia="Calibri" w:hAnsi="Calibri" w:cs="Calibri"/>
          <w:sz w:val="24"/>
          <w:szCs w:val="24"/>
        </w:rPr>
        <w:t>and also</w:t>
      </w:r>
      <w:proofErr w:type="gramEnd"/>
      <w:r>
        <w:rPr>
          <w:rFonts w:ascii="Calibri" w:eastAsia="Calibri" w:hAnsi="Calibri" w:cs="Calibri"/>
          <w:sz w:val="24"/>
          <w:szCs w:val="24"/>
        </w:rPr>
        <w:t xml:space="preserve"> sits as a Board Advisor for the Canadian Center for Women’s Empowerment.</w:t>
      </w:r>
    </w:p>
    <w:p w14:paraId="0DCE5D74" w14:textId="77777777" w:rsidR="007F30D4" w:rsidRDefault="00CE77D2">
      <w:pPr>
        <w:rPr>
          <w:rFonts w:ascii="Calibri" w:eastAsia="Calibri" w:hAnsi="Calibri" w:cs="Calibri"/>
          <w:b/>
          <w:sz w:val="24"/>
          <w:szCs w:val="24"/>
        </w:rPr>
      </w:pPr>
      <w:r>
        <w:rPr>
          <w:rFonts w:ascii="Calibri" w:eastAsia="Calibri" w:hAnsi="Calibri" w:cs="Calibri"/>
          <w:b/>
          <w:sz w:val="24"/>
          <w:szCs w:val="24"/>
        </w:rPr>
        <w:t xml:space="preserve">Roshelle Filart, </w:t>
      </w:r>
      <w:r>
        <w:rPr>
          <w:rFonts w:ascii="Calibri" w:eastAsia="Calibri" w:hAnsi="Calibri" w:cs="Calibri"/>
          <w:b/>
          <w:i/>
          <w:sz w:val="24"/>
          <w:szCs w:val="24"/>
        </w:rPr>
        <w:t>Results Canada</w:t>
      </w:r>
      <w:r>
        <w:rPr>
          <w:rFonts w:ascii="Calibri" w:eastAsia="Calibri" w:hAnsi="Calibri" w:cs="Calibri"/>
          <w:sz w:val="24"/>
          <w:szCs w:val="24"/>
        </w:rPr>
        <w:br/>
        <w:t>Roshelle Filart is currently in her third consecutive term on the OCIC Board of Directors, re</w:t>
      </w:r>
      <w:r>
        <w:rPr>
          <w:rFonts w:ascii="Calibri" w:eastAsia="Calibri" w:hAnsi="Calibri" w:cs="Calibri"/>
          <w:sz w:val="24"/>
          <w:szCs w:val="24"/>
        </w:rPr>
        <w:t>presenting Results Canada. Since first elected in 2015, she has served on several committees, including: Governance; the Executive as Secretary; and Membership and Nominations as Chair. Prior to serving on the Board Roshelle volunteered on the Editorial Bo</w:t>
      </w:r>
      <w:r>
        <w:rPr>
          <w:rFonts w:ascii="Calibri" w:eastAsia="Calibri" w:hAnsi="Calibri" w:cs="Calibri"/>
          <w:sz w:val="24"/>
          <w:szCs w:val="24"/>
        </w:rPr>
        <w:t xml:space="preserve">ard of OCIC's multimedia journal, </w:t>
      </w:r>
      <w:proofErr w:type="spellStart"/>
      <w:r>
        <w:rPr>
          <w:rFonts w:ascii="Calibri" w:eastAsia="Calibri" w:hAnsi="Calibri" w:cs="Calibri"/>
          <w:sz w:val="24"/>
          <w:szCs w:val="24"/>
        </w:rPr>
        <w:t>iAM</w:t>
      </w:r>
      <w:proofErr w:type="spellEnd"/>
      <w:r>
        <w:rPr>
          <w:rFonts w:ascii="Calibri" w:eastAsia="Calibri" w:hAnsi="Calibri" w:cs="Calibri"/>
          <w:sz w:val="24"/>
          <w:szCs w:val="24"/>
        </w:rPr>
        <w:t>, Vol. 4; presented at the OCIC Global Citizen Forum in 2013; and was a frequent attendee of Toronto Development Drinks. She brings to the Board more than twenty years of experience in public education, communication an</w:t>
      </w:r>
      <w:r>
        <w:rPr>
          <w:rFonts w:ascii="Calibri" w:eastAsia="Calibri" w:hAnsi="Calibri" w:cs="Calibri"/>
          <w:sz w:val="24"/>
          <w:szCs w:val="24"/>
        </w:rPr>
        <w:t xml:space="preserve">d engagement and has lifelong interests in social justice issues, international development, anti-oppressive </w:t>
      </w:r>
      <w:proofErr w:type="gramStart"/>
      <w:r>
        <w:rPr>
          <w:rFonts w:ascii="Calibri" w:eastAsia="Calibri" w:hAnsi="Calibri" w:cs="Calibri"/>
          <w:sz w:val="24"/>
          <w:szCs w:val="24"/>
        </w:rPr>
        <w:t>analysis</w:t>
      </w:r>
      <w:proofErr w:type="gramEnd"/>
      <w:r>
        <w:rPr>
          <w:rFonts w:ascii="Calibri" w:eastAsia="Calibri" w:hAnsi="Calibri" w:cs="Calibri"/>
          <w:sz w:val="24"/>
          <w:szCs w:val="24"/>
        </w:rPr>
        <w:t xml:space="preserve"> and voluntary service. She has volunteered with OCIC Organizational Members, World University Service of Canada </w:t>
      </w:r>
      <w:r>
        <w:rPr>
          <w:rFonts w:ascii="Calibri" w:eastAsia="Calibri" w:hAnsi="Calibri" w:cs="Calibri"/>
          <w:sz w:val="24"/>
          <w:szCs w:val="24"/>
        </w:rPr>
        <w:lastRenderedPageBreak/>
        <w:t>(WUSC) in Botswana, and VS</w:t>
      </w:r>
      <w:r>
        <w:rPr>
          <w:rFonts w:ascii="Calibri" w:eastAsia="Calibri" w:hAnsi="Calibri" w:cs="Calibri"/>
          <w:sz w:val="24"/>
          <w:szCs w:val="24"/>
        </w:rPr>
        <w:t xml:space="preserve">O Canada (now Cuso International) in Guinea-Bissau. As co-leader of the Toronto volunteer group of Results Canada, she has led citizen advocacy efforts to engage parliamentarians, policymakers, </w:t>
      </w:r>
      <w:proofErr w:type="gramStart"/>
      <w:r>
        <w:rPr>
          <w:rFonts w:ascii="Calibri" w:eastAsia="Calibri" w:hAnsi="Calibri" w:cs="Calibri"/>
          <w:sz w:val="24"/>
          <w:szCs w:val="24"/>
        </w:rPr>
        <w:t>media</w:t>
      </w:r>
      <w:proofErr w:type="gramEnd"/>
      <w:r>
        <w:rPr>
          <w:rFonts w:ascii="Calibri" w:eastAsia="Calibri" w:hAnsi="Calibri" w:cs="Calibri"/>
          <w:sz w:val="24"/>
          <w:szCs w:val="24"/>
        </w:rPr>
        <w:t xml:space="preserve"> and community groups to support the UN Sustainable Devel</w:t>
      </w:r>
      <w:r>
        <w:rPr>
          <w:rFonts w:ascii="Calibri" w:eastAsia="Calibri" w:hAnsi="Calibri" w:cs="Calibri"/>
          <w:sz w:val="24"/>
          <w:szCs w:val="24"/>
        </w:rPr>
        <w:t xml:space="preserve">opment Goals and end poverty in all its forms everywhere. For her volunteer efforts, Roshelle received an official commendation from Hélène </w:t>
      </w:r>
      <w:proofErr w:type="spellStart"/>
      <w:r>
        <w:rPr>
          <w:rFonts w:ascii="Calibri" w:eastAsia="Calibri" w:hAnsi="Calibri" w:cs="Calibri"/>
          <w:sz w:val="24"/>
          <w:szCs w:val="24"/>
        </w:rPr>
        <w:t>Laverdière</w:t>
      </w:r>
      <w:proofErr w:type="spellEnd"/>
      <w:r>
        <w:rPr>
          <w:rFonts w:ascii="Calibri" w:eastAsia="Calibri" w:hAnsi="Calibri" w:cs="Calibri"/>
          <w:sz w:val="24"/>
          <w:szCs w:val="24"/>
        </w:rPr>
        <w:t>, MP and NDP Critic for Foreign Affairs in 2016, and was awarded the Queen Elizabeth II Diamond Jubilee Me</w:t>
      </w:r>
      <w:r>
        <w:rPr>
          <w:rFonts w:ascii="Calibri" w:eastAsia="Calibri" w:hAnsi="Calibri" w:cs="Calibri"/>
          <w:sz w:val="24"/>
          <w:szCs w:val="24"/>
        </w:rPr>
        <w:t>dal in 2012.</w:t>
      </w:r>
    </w:p>
    <w:p w14:paraId="40E3DC98" w14:textId="77777777" w:rsidR="007F30D4" w:rsidRDefault="00CE77D2">
      <w:pPr>
        <w:rPr>
          <w:rFonts w:ascii="Calibri" w:eastAsia="Calibri" w:hAnsi="Calibri" w:cs="Calibri"/>
          <w:sz w:val="24"/>
          <w:szCs w:val="24"/>
        </w:rPr>
      </w:pPr>
      <w:r>
        <w:rPr>
          <w:rFonts w:ascii="Calibri" w:eastAsia="Calibri" w:hAnsi="Calibri" w:cs="Calibri"/>
          <w:b/>
          <w:sz w:val="24"/>
          <w:szCs w:val="24"/>
        </w:rPr>
        <w:t xml:space="preserve">Dr. Maggie Zeng, </w:t>
      </w:r>
      <w:r>
        <w:rPr>
          <w:rFonts w:ascii="Calibri" w:eastAsia="Calibri" w:hAnsi="Calibri" w:cs="Calibri"/>
          <w:b/>
          <w:i/>
          <w:sz w:val="24"/>
          <w:szCs w:val="24"/>
        </w:rPr>
        <w:t>Firefighters without Borders</w:t>
      </w:r>
      <w:r>
        <w:rPr>
          <w:rFonts w:ascii="Calibri" w:eastAsia="Calibri" w:hAnsi="Calibri" w:cs="Calibri"/>
          <w:sz w:val="24"/>
          <w:szCs w:val="24"/>
          <w:highlight w:val="yellow"/>
        </w:rPr>
        <w:br/>
      </w:r>
      <w:r>
        <w:rPr>
          <w:rFonts w:ascii="Calibri" w:eastAsia="Calibri" w:hAnsi="Calibri" w:cs="Calibri"/>
          <w:sz w:val="24"/>
          <w:szCs w:val="24"/>
        </w:rPr>
        <w:t>A committed and experienced international development professional, Dr. Maggie Zeng has over 20 years of international development experience working with international and domestic non-governmenta</w:t>
      </w:r>
      <w:r>
        <w:rPr>
          <w:rFonts w:ascii="Calibri" w:eastAsia="Calibri" w:hAnsi="Calibri" w:cs="Calibri"/>
          <w:sz w:val="24"/>
          <w:szCs w:val="24"/>
        </w:rPr>
        <w:t>l organizations including Children Believe (formerly Christian Children’s Fund of Canada), Canadian International Development Agency (</w:t>
      </w:r>
      <w:proofErr w:type="spellStart"/>
      <w:r>
        <w:rPr>
          <w:rFonts w:ascii="Calibri" w:eastAsia="Calibri" w:hAnsi="Calibri" w:cs="Calibri"/>
          <w:sz w:val="24"/>
          <w:szCs w:val="24"/>
        </w:rPr>
        <w:t>CIDA,Gender</w:t>
      </w:r>
      <w:proofErr w:type="spellEnd"/>
      <w:r>
        <w:rPr>
          <w:rFonts w:ascii="Calibri" w:eastAsia="Calibri" w:hAnsi="Calibri" w:cs="Calibri"/>
          <w:sz w:val="24"/>
          <w:szCs w:val="24"/>
        </w:rPr>
        <w:t xml:space="preserve"> Advisor) and Oxfam (Country Program Manager). Maggie is passionate about gender equality and human rights issu</w:t>
      </w:r>
      <w:r>
        <w:rPr>
          <w:rFonts w:ascii="Calibri" w:eastAsia="Calibri" w:hAnsi="Calibri" w:cs="Calibri"/>
          <w:sz w:val="24"/>
          <w:szCs w:val="24"/>
        </w:rPr>
        <w:t xml:space="preserve">es. Over the years she has served as the organizational representative for a number of networks including </w:t>
      </w:r>
      <w:proofErr w:type="spellStart"/>
      <w:r>
        <w:rPr>
          <w:rFonts w:ascii="Calibri" w:eastAsia="Calibri" w:hAnsi="Calibri" w:cs="Calibri"/>
          <w:sz w:val="24"/>
          <w:szCs w:val="24"/>
        </w:rPr>
        <w:t>ChildFund</w:t>
      </w:r>
      <w:proofErr w:type="spellEnd"/>
      <w:r>
        <w:rPr>
          <w:rFonts w:ascii="Calibri" w:eastAsia="Calibri" w:hAnsi="Calibri" w:cs="Calibri"/>
          <w:sz w:val="24"/>
          <w:szCs w:val="24"/>
        </w:rPr>
        <w:t xml:space="preserve"> Alliance, International Child Protection Network Canada (ICPNC), the Canadian International Education Policy Working Group (CIEPWG), as well</w:t>
      </w:r>
      <w:r>
        <w:rPr>
          <w:rFonts w:ascii="Calibri" w:eastAsia="Calibri" w:hAnsi="Calibri" w:cs="Calibri"/>
          <w:sz w:val="24"/>
          <w:szCs w:val="24"/>
        </w:rPr>
        <w:t xml:space="preserve"> as UN Theme Group on Gender (UNTGG), Global Call to Action against Poverty (GCAP).  Maggie is a strong advocate for partnership, believing we are stronger together. She has published and delivered training/presentations on issues related to international </w:t>
      </w:r>
      <w:r>
        <w:rPr>
          <w:rFonts w:ascii="Calibri" w:eastAsia="Calibri" w:hAnsi="Calibri" w:cs="Calibri"/>
          <w:sz w:val="24"/>
          <w:szCs w:val="24"/>
        </w:rPr>
        <w:t>assistance policy, gender equality and child protection.</w:t>
      </w:r>
    </w:p>
    <w:p w14:paraId="00928891" w14:textId="77777777" w:rsidR="007F30D4" w:rsidRDefault="00CE77D2">
      <w:pPr>
        <w:rPr>
          <w:rFonts w:ascii="Calibri" w:eastAsia="Calibri" w:hAnsi="Calibri" w:cs="Calibri"/>
          <w:sz w:val="24"/>
          <w:szCs w:val="24"/>
        </w:rPr>
      </w:pPr>
      <w:r>
        <w:rPr>
          <w:rFonts w:ascii="Calibri" w:eastAsia="Calibri" w:hAnsi="Calibri" w:cs="Calibri"/>
          <w:sz w:val="24"/>
          <w:szCs w:val="24"/>
        </w:rPr>
        <w:t xml:space="preserve">Maggie has served as a Board Director of OCIC since 2017.  For the past year she has served as Vice President of the Board of Directors and as a member of the Personnel Committee.  Previously Maggie </w:t>
      </w:r>
      <w:r>
        <w:rPr>
          <w:rFonts w:ascii="Calibri" w:eastAsia="Calibri" w:hAnsi="Calibri" w:cs="Calibri"/>
          <w:sz w:val="24"/>
          <w:szCs w:val="24"/>
        </w:rPr>
        <w:t>served as the chair of Membership and Nominations Committee and member of the Governance Committee.  She is currently representing Firefighters without Borders, where she is volunteering. Maggie holds a PhD in International Development Policy and Administr</w:t>
      </w:r>
      <w:r>
        <w:rPr>
          <w:rFonts w:ascii="Calibri" w:eastAsia="Calibri" w:hAnsi="Calibri" w:cs="Calibri"/>
          <w:sz w:val="24"/>
          <w:szCs w:val="24"/>
        </w:rPr>
        <w:t>ation from the University of Florida, USA.</w:t>
      </w:r>
    </w:p>
    <w:p w14:paraId="108DD1E2" w14:textId="77777777" w:rsidR="007F30D4" w:rsidRDefault="00CE77D2">
      <w:pPr>
        <w:pStyle w:val="Heading2"/>
        <w:spacing w:after="160" w:line="273" w:lineRule="auto"/>
        <w:jc w:val="center"/>
      </w:pPr>
      <w:bookmarkStart w:id="15" w:name="_wprot5xaf1zy" w:colFirst="0" w:colLast="0"/>
      <w:bookmarkEnd w:id="15"/>
      <w:r>
        <w:t>Associate Members</w:t>
      </w:r>
    </w:p>
    <w:p w14:paraId="2BB98F37" w14:textId="77777777" w:rsidR="007F30D4" w:rsidRDefault="00CE77D2">
      <w:pPr>
        <w:spacing w:before="100"/>
        <w:rPr>
          <w:rFonts w:ascii="Calibri" w:eastAsia="Calibri" w:hAnsi="Calibri" w:cs="Calibri"/>
          <w:b/>
          <w:sz w:val="24"/>
          <w:szCs w:val="24"/>
        </w:rPr>
      </w:pPr>
      <w:r>
        <w:rPr>
          <w:rFonts w:ascii="Calibri" w:eastAsia="Calibri" w:hAnsi="Calibri" w:cs="Calibri"/>
          <w:b/>
          <w:sz w:val="24"/>
          <w:szCs w:val="24"/>
        </w:rPr>
        <w:t xml:space="preserve">Aysha Dawood, </w:t>
      </w:r>
      <w:r>
        <w:rPr>
          <w:rFonts w:ascii="Calibri" w:eastAsia="Calibri" w:hAnsi="Calibri" w:cs="Calibri"/>
          <w:b/>
          <w:i/>
          <w:sz w:val="24"/>
          <w:szCs w:val="24"/>
        </w:rPr>
        <w:t>Oikocredit Canada</w:t>
      </w:r>
      <w:r>
        <w:rPr>
          <w:rFonts w:ascii="Calibri" w:eastAsia="Calibri" w:hAnsi="Calibri" w:cs="Calibri"/>
          <w:sz w:val="24"/>
          <w:szCs w:val="24"/>
        </w:rPr>
        <w:br/>
        <w:t>Aysha Dawood  has been the Program Manager at Oikocredit Canada, a not for profit organization whose mandate is to educate Canadians about the value of responsible</w:t>
      </w:r>
      <w:r>
        <w:rPr>
          <w:rFonts w:ascii="Calibri" w:eastAsia="Calibri" w:hAnsi="Calibri" w:cs="Calibri"/>
          <w:sz w:val="24"/>
          <w:szCs w:val="24"/>
        </w:rPr>
        <w:t xml:space="preserve"> investment and sustainable development through the thought leadership and best practices of Oikocredit International. From this role, she has experience in partnership building, capacity building, </w:t>
      </w:r>
      <w:proofErr w:type="gramStart"/>
      <w:r>
        <w:rPr>
          <w:rFonts w:ascii="Calibri" w:eastAsia="Calibri" w:hAnsi="Calibri" w:cs="Calibri"/>
          <w:sz w:val="24"/>
          <w:szCs w:val="24"/>
        </w:rPr>
        <w:t>communications</w:t>
      </w:r>
      <w:proofErr w:type="gramEnd"/>
      <w:r>
        <w:rPr>
          <w:rFonts w:ascii="Calibri" w:eastAsia="Calibri" w:hAnsi="Calibri" w:cs="Calibri"/>
          <w:sz w:val="24"/>
          <w:szCs w:val="24"/>
        </w:rPr>
        <w:t xml:space="preserve"> and public engagement. Prior to joining Oik</w:t>
      </w:r>
      <w:r>
        <w:rPr>
          <w:rFonts w:ascii="Calibri" w:eastAsia="Calibri" w:hAnsi="Calibri" w:cs="Calibri"/>
          <w:sz w:val="24"/>
          <w:szCs w:val="24"/>
        </w:rPr>
        <w:t xml:space="preserve">ocredit Canada, Aysha worked in the affordable housing sector, which included research as well as new housing construction in Canada, the UK, South Africa, </w:t>
      </w:r>
      <w:proofErr w:type="gramStart"/>
      <w:r>
        <w:rPr>
          <w:rFonts w:ascii="Calibri" w:eastAsia="Calibri" w:hAnsi="Calibri" w:cs="Calibri"/>
          <w:sz w:val="24"/>
          <w:szCs w:val="24"/>
        </w:rPr>
        <w:t>Zambia</w:t>
      </w:r>
      <w:proofErr w:type="gramEnd"/>
      <w:r>
        <w:rPr>
          <w:rFonts w:ascii="Calibri" w:eastAsia="Calibri" w:hAnsi="Calibri" w:cs="Calibri"/>
          <w:sz w:val="24"/>
          <w:szCs w:val="24"/>
        </w:rPr>
        <w:t xml:space="preserve"> and Tanzania. Aysha holds a </w:t>
      </w:r>
      <w:proofErr w:type="gramStart"/>
      <w:r>
        <w:rPr>
          <w:rFonts w:ascii="Calibri" w:eastAsia="Calibri" w:hAnsi="Calibri" w:cs="Calibri"/>
          <w:sz w:val="24"/>
          <w:szCs w:val="24"/>
        </w:rPr>
        <w:t>Masters Degree</w:t>
      </w:r>
      <w:proofErr w:type="gramEnd"/>
      <w:r>
        <w:rPr>
          <w:rFonts w:ascii="Calibri" w:eastAsia="Calibri" w:hAnsi="Calibri" w:cs="Calibri"/>
          <w:sz w:val="24"/>
          <w:szCs w:val="24"/>
        </w:rPr>
        <w:t xml:space="preserve"> in Economic Development and Innovation from the Un</w:t>
      </w:r>
      <w:r>
        <w:rPr>
          <w:rFonts w:ascii="Calibri" w:eastAsia="Calibri" w:hAnsi="Calibri" w:cs="Calibri"/>
          <w:sz w:val="24"/>
          <w:szCs w:val="24"/>
        </w:rPr>
        <w:t xml:space="preserve">iversity of Waterloo, a Bachelor's </w:t>
      </w:r>
      <w:r>
        <w:rPr>
          <w:rFonts w:ascii="Calibri" w:eastAsia="Calibri" w:hAnsi="Calibri" w:cs="Calibri"/>
          <w:sz w:val="24"/>
          <w:szCs w:val="24"/>
        </w:rPr>
        <w:lastRenderedPageBreak/>
        <w:t>Degree in Urban and Regional Planning from Ryerson University, and a Diploma in Geographical Information Systems (GIS) and Urban Planning from Fanshawe College. Aysha is in her first term on the OCIC Board of Directors an</w:t>
      </w:r>
      <w:r>
        <w:rPr>
          <w:rFonts w:ascii="Calibri" w:eastAsia="Calibri" w:hAnsi="Calibri" w:cs="Calibri"/>
          <w:sz w:val="24"/>
          <w:szCs w:val="24"/>
        </w:rPr>
        <w:t>d is a member of the Board’s Governance and Finance &amp; Sustainability Committees.</w:t>
      </w:r>
    </w:p>
    <w:p w14:paraId="08B7F43B" w14:textId="77777777" w:rsidR="007F30D4" w:rsidRDefault="00CE77D2">
      <w:pPr>
        <w:spacing w:before="100"/>
        <w:rPr>
          <w:rFonts w:ascii="Calibri" w:eastAsia="Calibri" w:hAnsi="Calibri" w:cs="Calibri"/>
          <w:sz w:val="24"/>
          <w:szCs w:val="24"/>
        </w:rPr>
      </w:pPr>
      <w:r>
        <w:rPr>
          <w:rFonts w:ascii="Calibri" w:eastAsia="Calibri" w:hAnsi="Calibri" w:cs="Calibri"/>
          <w:b/>
          <w:sz w:val="24"/>
          <w:szCs w:val="24"/>
        </w:rPr>
        <w:t xml:space="preserve">Mitra </w:t>
      </w:r>
      <w:proofErr w:type="spellStart"/>
      <w:r>
        <w:rPr>
          <w:rFonts w:ascii="Calibri" w:eastAsia="Calibri" w:hAnsi="Calibri" w:cs="Calibri"/>
          <w:b/>
          <w:sz w:val="24"/>
          <w:szCs w:val="24"/>
        </w:rPr>
        <w:t>Manouchehrian</w:t>
      </w:r>
      <w:proofErr w:type="spellEnd"/>
      <w:r>
        <w:rPr>
          <w:rFonts w:ascii="Calibri" w:eastAsia="Calibri" w:hAnsi="Calibri" w:cs="Calibri"/>
          <w:sz w:val="24"/>
          <w:szCs w:val="24"/>
        </w:rPr>
        <w:br/>
        <w:t xml:space="preserve">Mitra </w:t>
      </w:r>
      <w:proofErr w:type="spellStart"/>
      <w:r>
        <w:rPr>
          <w:rFonts w:ascii="Calibri" w:eastAsia="Calibri" w:hAnsi="Calibri" w:cs="Calibri"/>
          <w:sz w:val="24"/>
          <w:szCs w:val="24"/>
        </w:rPr>
        <w:t>Manouchehrian</w:t>
      </w:r>
      <w:proofErr w:type="spellEnd"/>
      <w:r>
        <w:rPr>
          <w:rFonts w:ascii="Calibri" w:eastAsia="Calibri" w:hAnsi="Calibri" w:cs="Calibri"/>
          <w:sz w:val="24"/>
          <w:szCs w:val="24"/>
        </w:rPr>
        <w:t xml:space="preserve"> is an international development professional specializing in international public health and health promotion initiatives, with experie</w:t>
      </w:r>
      <w:r>
        <w:rPr>
          <w:rFonts w:ascii="Calibri" w:eastAsia="Calibri" w:hAnsi="Calibri" w:cs="Calibri"/>
          <w:sz w:val="24"/>
          <w:szCs w:val="24"/>
        </w:rPr>
        <w:t>nce in project management, gender analysis, knowledge management and strategic planning, both in Canada and in west and southern Africa. Currently working as a Senior Program Manager with Plan International Canada’s Global Fund Unit, Mitra supports the imp</w:t>
      </w:r>
      <w:r>
        <w:rPr>
          <w:rFonts w:ascii="Calibri" w:eastAsia="Calibri" w:hAnsi="Calibri" w:cs="Calibri"/>
          <w:sz w:val="24"/>
          <w:szCs w:val="24"/>
        </w:rPr>
        <w:t>lementation of projects financed by the Global Fund to Fight AIDS, TB, and Malaria. Her role includes working to create enabling environments where complex partnerships between key stakeholders such as local communities, community leaders, and local and na</w:t>
      </w:r>
      <w:r>
        <w:rPr>
          <w:rFonts w:ascii="Calibri" w:eastAsia="Calibri" w:hAnsi="Calibri" w:cs="Calibri"/>
          <w:sz w:val="24"/>
          <w:szCs w:val="24"/>
        </w:rPr>
        <w:t>tional governmental bodies can flourish. The goals of these partnerships are to ensure the work of countries, Plan International, and the Global Fund is scaled up to meet national and international disease reduction targets, ultimately improving the health</w:t>
      </w:r>
      <w:r>
        <w:rPr>
          <w:rFonts w:ascii="Calibri" w:eastAsia="Calibri" w:hAnsi="Calibri" w:cs="Calibri"/>
          <w:sz w:val="24"/>
          <w:szCs w:val="24"/>
        </w:rPr>
        <w:t xml:space="preserve"> and well-being of children and their families. As Senior Program Manager, Mitra supports the integration of gender equality and inclusion programming, as well as the alignment of grants with Plan International’s Child and Youth Safeguarding Policy. </w:t>
      </w:r>
    </w:p>
    <w:p w14:paraId="142142F5" w14:textId="77777777" w:rsidR="007F30D4" w:rsidRDefault="00CE77D2">
      <w:pPr>
        <w:spacing w:before="100"/>
        <w:rPr>
          <w:rFonts w:ascii="Calibri" w:eastAsia="Calibri" w:hAnsi="Calibri" w:cs="Calibri"/>
        </w:rPr>
      </w:pPr>
      <w:r>
        <w:rPr>
          <w:rFonts w:ascii="Calibri" w:eastAsia="Calibri" w:hAnsi="Calibri" w:cs="Calibri"/>
          <w:sz w:val="24"/>
          <w:szCs w:val="24"/>
        </w:rPr>
        <w:t>Mitra</w:t>
      </w:r>
      <w:r>
        <w:rPr>
          <w:rFonts w:ascii="Calibri" w:eastAsia="Calibri" w:hAnsi="Calibri" w:cs="Calibri"/>
          <w:sz w:val="24"/>
          <w:szCs w:val="24"/>
        </w:rPr>
        <w:t xml:space="preserve"> is also a part-time professor at Centennial College’s International Development post-graduate program, teaching courses on global health, poverty and development, and gender equality. Mitra holds a </w:t>
      </w:r>
      <w:proofErr w:type="gramStart"/>
      <w:r>
        <w:rPr>
          <w:rFonts w:ascii="Calibri" w:eastAsia="Calibri" w:hAnsi="Calibri" w:cs="Calibri"/>
          <w:sz w:val="24"/>
          <w:szCs w:val="24"/>
        </w:rPr>
        <w:t>Masters in International Public Health</w:t>
      </w:r>
      <w:proofErr w:type="gramEnd"/>
      <w:r>
        <w:rPr>
          <w:rFonts w:ascii="Calibri" w:eastAsia="Calibri" w:hAnsi="Calibri" w:cs="Calibri"/>
          <w:sz w:val="24"/>
          <w:szCs w:val="24"/>
        </w:rPr>
        <w:t xml:space="preserve"> from the Universit</w:t>
      </w:r>
      <w:r>
        <w:rPr>
          <w:rFonts w:ascii="Calibri" w:eastAsia="Calibri" w:hAnsi="Calibri" w:cs="Calibri"/>
          <w:sz w:val="24"/>
          <w:szCs w:val="24"/>
        </w:rPr>
        <w:t>y of Sydney (Australia) and currently serves as the Chair of OCIC’s Governance Committee. She previously served as Chair of the Board, Secretary, and as a member of the Personnel Committee.</w:t>
      </w:r>
    </w:p>
    <w:p w14:paraId="5B125FB8" w14:textId="77777777" w:rsidR="007F30D4" w:rsidRDefault="00CE77D2">
      <w:pPr>
        <w:pStyle w:val="Heading1"/>
      </w:pPr>
      <w:bookmarkStart w:id="16" w:name="_no537lz98a94" w:colFirst="0" w:colLast="0"/>
      <w:bookmarkEnd w:id="16"/>
      <w:r>
        <w:t>CANDIDATES TO THE BOARD OF DIRECTORS</w:t>
      </w:r>
    </w:p>
    <w:p w14:paraId="6AEF0C91" w14:textId="77777777" w:rsidR="007F30D4" w:rsidRDefault="00CE77D2">
      <w:pPr>
        <w:pStyle w:val="Heading2"/>
        <w:spacing w:after="200" w:line="273" w:lineRule="auto"/>
        <w:jc w:val="center"/>
      </w:pPr>
      <w:bookmarkStart w:id="17" w:name="_e31ktewwdk8a" w:colFirst="0" w:colLast="0"/>
      <w:bookmarkEnd w:id="17"/>
      <w:r>
        <w:t>Organizational Members</w:t>
      </w:r>
    </w:p>
    <w:p w14:paraId="6FC1FC6D" w14:textId="77777777" w:rsidR="007F30D4" w:rsidRDefault="00CE77D2">
      <w:pPr>
        <w:spacing w:before="200" w:after="0"/>
        <w:rPr>
          <w:rFonts w:ascii="Calibri" w:eastAsia="Calibri" w:hAnsi="Calibri" w:cs="Calibri"/>
          <w:sz w:val="24"/>
          <w:szCs w:val="24"/>
        </w:rPr>
      </w:pPr>
      <w:proofErr w:type="gramStart"/>
      <w:r>
        <w:rPr>
          <w:rFonts w:ascii="Calibri" w:eastAsia="Calibri" w:hAnsi="Calibri" w:cs="Calibri"/>
          <w:b/>
          <w:sz w:val="24"/>
          <w:szCs w:val="24"/>
        </w:rPr>
        <w:t xml:space="preserve">Martina De </w:t>
      </w:r>
      <w:proofErr w:type="spellStart"/>
      <w:r>
        <w:rPr>
          <w:rFonts w:ascii="Calibri" w:eastAsia="Calibri" w:hAnsi="Calibri" w:cs="Calibri"/>
          <w:b/>
          <w:sz w:val="24"/>
          <w:szCs w:val="24"/>
        </w:rPr>
        <w:t>Ruyte</w:t>
      </w:r>
      <w:proofErr w:type="spellEnd"/>
      <w:r>
        <w:rPr>
          <w:rFonts w:ascii="Calibri" w:eastAsia="Calibri" w:hAnsi="Calibri" w:cs="Calibri"/>
          <w:b/>
          <w:sz w:val="24"/>
          <w:szCs w:val="24"/>
        </w:rPr>
        <w:t>,</w:t>
      </w:r>
      <w:proofErr w:type="gramEnd"/>
      <w:r>
        <w:rPr>
          <w:rFonts w:ascii="Calibri" w:eastAsia="Calibri" w:hAnsi="Calibri" w:cs="Calibri"/>
          <w:b/>
          <w:sz w:val="24"/>
          <w:szCs w:val="24"/>
        </w:rPr>
        <w:t xml:space="preserve"> </w:t>
      </w:r>
      <w:r>
        <w:rPr>
          <w:rFonts w:ascii="Calibri" w:eastAsia="Calibri" w:hAnsi="Calibri" w:cs="Calibri"/>
          <w:b/>
          <w:i/>
          <w:sz w:val="24"/>
          <w:szCs w:val="24"/>
        </w:rPr>
        <w:t>World Renew</w:t>
      </w:r>
      <w:r>
        <w:rPr>
          <w:rFonts w:ascii="Calibri" w:eastAsia="Calibri" w:hAnsi="Calibri" w:cs="Calibri"/>
          <w:b/>
          <w:i/>
          <w:sz w:val="24"/>
          <w:szCs w:val="24"/>
        </w:rPr>
        <w:br/>
      </w:r>
      <w:r>
        <w:rPr>
          <w:rFonts w:ascii="Calibri" w:eastAsia="Calibri" w:hAnsi="Calibri" w:cs="Calibri"/>
          <w:sz w:val="24"/>
          <w:szCs w:val="24"/>
        </w:rPr>
        <w:t xml:space="preserve">Martina De </w:t>
      </w:r>
      <w:proofErr w:type="spellStart"/>
      <w:r>
        <w:rPr>
          <w:rFonts w:ascii="Calibri" w:eastAsia="Calibri" w:hAnsi="Calibri" w:cs="Calibri"/>
          <w:sz w:val="24"/>
          <w:szCs w:val="24"/>
        </w:rPr>
        <w:t>Ruyte</w:t>
      </w:r>
      <w:proofErr w:type="spellEnd"/>
      <w:r>
        <w:rPr>
          <w:rFonts w:ascii="Calibri" w:eastAsia="Calibri" w:hAnsi="Calibri" w:cs="Calibri"/>
          <w:sz w:val="24"/>
          <w:szCs w:val="24"/>
        </w:rPr>
        <w:t xml:space="preserve"> has a diverse experience with numerous international development organizations. She worked for 4 years for Plan International Canada in fundraising and public engagement, managing face-to-face fundraising camp</w:t>
      </w:r>
      <w:r>
        <w:rPr>
          <w:rFonts w:ascii="Calibri" w:eastAsia="Calibri" w:hAnsi="Calibri" w:cs="Calibri"/>
          <w:sz w:val="24"/>
          <w:szCs w:val="24"/>
        </w:rPr>
        <w:t>aign teams and coordinating fundraising efforts across five provinces in Canada. During her year as a Gender Technical Assistant with Plan International, she assisted in the design, creation, data management and analysis of an organizational-wide gender an</w:t>
      </w:r>
      <w:r>
        <w:rPr>
          <w:rFonts w:ascii="Calibri" w:eastAsia="Calibri" w:hAnsi="Calibri" w:cs="Calibri"/>
          <w:sz w:val="24"/>
          <w:szCs w:val="24"/>
        </w:rPr>
        <w:t xml:space="preserve">d inclusion survey to evaluate the integration of gender across Plan International’s 75+ global offices, and contributed to creation of gender reports and policies. Following this role, Martina worked for 1 year with World Vision Canada as a Program </w:t>
      </w:r>
      <w:r>
        <w:rPr>
          <w:rFonts w:ascii="Calibri" w:eastAsia="Calibri" w:hAnsi="Calibri" w:cs="Calibri"/>
          <w:sz w:val="24"/>
          <w:szCs w:val="24"/>
        </w:rPr>
        <w:lastRenderedPageBreak/>
        <w:t>Office</w:t>
      </w:r>
      <w:r>
        <w:rPr>
          <w:rFonts w:ascii="Calibri" w:eastAsia="Calibri" w:hAnsi="Calibri" w:cs="Calibri"/>
          <w:sz w:val="24"/>
          <w:szCs w:val="24"/>
        </w:rPr>
        <w:t xml:space="preserve">r, contributing to the design and development of large multi-country, multi-sectoral proposals and serving in Mozambique in disaster response following Cyclone </w:t>
      </w:r>
      <w:proofErr w:type="spellStart"/>
      <w:r>
        <w:rPr>
          <w:rFonts w:ascii="Calibri" w:eastAsia="Calibri" w:hAnsi="Calibri" w:cs="Calibri"/>
          <w:sz w:val="24"/>
          <w:szCs w:val="24"/>
        </w:rPr>
        <w:t>Idai</w:t>
      </w:r>
      <w:proofErr w:type="spellEnd"/>
      <w:r>
        <w:rPr>
          <w:rFonts w:ascii="Calibri" w:eastAsia="Calibri" w:hAnsi="Calibri" w:cs="Calibri"/>
          <w:sz w:val="24"/>
          <w:szCs w:val="24"/>
        </w:rPr>
        <w:t xml:space="preserve">. For the past year, she has worked with World Renew as a Grant Writer, contributing to the </w:t>
      </w:r>
      <w:r>
        <w:rPr>
          <w:rFonts w:ascii="Calibri" w:eastAsia="Calibri" w:hAnsi="Calibri" w:cs="Calibri"/>
          <w:sz w:val="24"/>
          <w:szCs w:val="24"/>
        </w:rPr>
        <w:t xml:space="preserve">design and development of project proposals, reporting, and strategic planning for her team during the COVID-19 pandemic. She has a </w:t>
      </w:r>
      <w:proofErr w:type="gramStart"/>
      <w:r>
        <w:rPr>
          <w:rFonts w:ascii="Calibri" w:eastAsia="Calibri" w:hAnsi="Calibri" w:cs="Calibri"/>
          <w:sz w:val="24"/>
          <w:szCs w:val="24"/>
        </w:rPr>
        <w:t>Bachelors of Arts</w:t>
      </w:r>
      <w:proofErr w:type="gramEnd"/>
      <w:r>
        <w:rPr>
          <w:rFonts w:ascii="Calibri" w:eastAsia="Calibri" w:hAnsi="Calibri" w:cs="Calibri"/>
          <w:sz w:val="24"/>
          <w:szCs w:val="24"/>
        </w:rPr>
        <w:t xml:space="preserve"> in International Development from the University of Guelph, and an International Development Postgraduate </w:t>
      </w:r>
      <w:r>
        <w:rPr>
          <w:rFonts w:ascii="Calibri" w:eastAsia="Calibri" w:hAnsi="Calibri" w:cs="Calibri"/>
          <w:sz w:val="24"/>
          <w:szCs w:val="24"/>
        </w:rPr>
        <w:t>Certificate (formerly IPMP) from Humber College. She has expertise in gender transformative programming, in program design and development, and in non-profit strategic planning. She has helped to develop gender policies and strategies for both Plan Interna</w:t>
      </w:r>
      <w:r>
        <w:rPr>
          <w:rFonts w:ascii="Calibri" w:eastAsia="Calibri" w:hAnsi="Calibri" w:cs="Calibri"/>
          <w:sz w:val="24"/>
          <w:szCs w:val="24"/>
        </w:rPr>
        <w:t xml:space="preserve">tional and World Renew. In addition to working in Mozambique during the cyclone </w:t>
      </w:r>
      <w:proofErr w:type="spellStart"/>
      <w:r>
        <w:rPr>
          <w:rFonts w:ascii="Calibri" w:eastAsia="Calibri" w:hAnsi="Calibri" w:cs="Calibri"/>
          <w:sz w:val="24"/>
          <w:szCs w:val="24"/>
        </w:rPr>
        <w:t>Idai</w:t>
      </w:r>
      <w:proofErr w:type="spellEnd"/>
      <w:r>
        <w:rPr>
          <w:rFonts w:ascii="Calibri" w:eastAsia="Calibri" w:hAnsi="Calibri" w:cs="Calibri"/>
          <w:sz w:val="24"/>
          <w:szCs w:val="24"/>
        </w:rPr>
        <w:t xml:space="preserve"> response, she has also worked overseas in India and Kenya supporting local women’s empowerment and livelihoods organizations. Her passions include human rights and social </w:t>
      </w:r>
      <w:r>
        <w:rPr>
          <w:rFonts w:ascii="Calibri" w:eastAsia="Calibri" w:hAnsi="Calibri" w:cs="Calibri"/>
          <w:sz w:val="24"/>
          <w:szCs w:val="24"/>
        </w:rPr>
        <w:t>justice issues –particularly around gender and racial injustices –and a deep conviction for active participation in global movements.</w:t>
      </w:r>
    </w:p>
    <w:p w14:paraId="7FFDD535" w14:textId="77777777" w:rsidR="007F30D4" w:rsidRDefault="00CE77D2">
      <w:pPr>
        <w:spacing w:before="200" w:after="0"/>
        <w:rPr>
          <w:rFonts w:ascii="Calibri" w:eastAsia="Calibri" w:hAnsi="Calibri" w:cs="Calibri"/>
          <w:b/>
          <w:sz w:val="24"/>
          <w:szCs w:val="24"/>
        </w:rPr>
      </w:pPr>
      <w:r>
        <w:rPr>
          <w:rFonts w:ascii="Calibri" w:eastAsia="Calibri" w:hAnsi="Calibri" w:cs="Calibri"/>
          <w:sz w:val="24"/>
          <w:szCs w:val="24"/>
        </w:rPr>
        <w:t xml:space="preserve">Martina possesses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the assets desired by the OCIC board of directors. Through her four years with Plan Internat</w:t>
      </w:r>
      <w:r>
        <w:rPr>
          <w:rFonts w:ascii="Calibri" w:eastAsia="Calibri" w:hAnsi="Calibri" w:cs="Calibri"/>
          <w:sz w:val="24"/>
          <w:szCs w:val="24"/>
        </w:rPr>
        <w:t xml:space="preserve">ional Canada she worked heavily in communications and public engagement, and which also involved a significant level of human resource management in selecting, training, </w:t>
      </w:r>
      <w:proofErr w:type="gramStart"/>
      <w:r>
        <w:rPr>
          <w:rFonts w:ascii="Calibri" w:eastAsia="Calibri" w:hAnsi="Calibri" w:cs="Calibri"/>
          <w:sz w:val="24"/>
          <w:szCs w:val="24"/>
        </w:rPr>
        <w:t>growing</w:t>
      </w:r>
      <w:proofErr w:type="gramEnd"/>
      <w:r>
        <w:rPr>
          <w:rFonts w:ascii="Calibri" w:eastAsia="Calibri" w:hAnsi="Calibri" w:cs="Calibri"/>
          <w:sz w:val="24"/>
          <w:szCs w:val="24"/>
        </w:rPr>
        <w:t xml:space="preserve"> and maintaining staff. She has experience in partnership building and brokerin</w:t>
      </w:r>
      <w:r>
        <w:rPr>
          <w:rFonts w:ascii="Calibri" w:eastAsia="Calibri" w:hAnsi="Calibri" w:cs="Calibri"/>
          <w:sz w:val="24"/>
          <w:szCs w:val="24"/>
        </w:rPr>
        <w:t>g through the many international programs she has designed in collaboration with consortium INGO partners, local implementing partners, as well as a variety of institutional donors. She has strong experience in risk management, built over years of identify</w:t>
      </w:r>
      <w:r>
        <w:rPr>
          <w:rFonts w:ascii="Calibri" w:eastAsia="Calibri" w:hAnsi="Calibri" w:cs="Calibri"/>
          <w:sz w:val="24"/>
          <w:szCs w:val="24"/>
        </w:rPr>
        <w:t xml:space="preserve">ing, </w:t>
      </w:r>
      <w:proofErr w:type="gramStart"/>
      <w:r>
        <w:rPr>
          <w:rFonts w:ascii="Calibri" w:eastAsia="Calibri" w:hAnsi="Calibri" w:cs="Calibri"/>
          <w:sz w:val="24"/>
          <w:szCs w:val="24"/>
        </w:rPr>
        <w:t>assessing</w:t>
      </w:r>
      <w:proofErr w:type="gramEnd"/>
      <w:r>
        <w:rPr>
          <w:rFonts w:ascii="Calibri" w:eastAsia="Calibri" w:hAnsi="Calibri" w:cs="Calibri"/>
          <w:sz w:val="24"/>
          <w:szCs w:val="24"/>
        </w:rPr>
        <w:t xml:space="preserve"> and mitigating programmatic, financial and operational context risks to international programs. Finally, Martina has expertise in anti-oppression analysis, as demonstrated by her ongoing commitment to anti-racism work individually and organi</w:t>
      </w:r>
      <w:r>
        <w:rPr>
          <w:rFonts w:ascii="Calibri" w:eastAsia="Calibri" w:hAnsi="Calibri" w:cs="Calibri"/>
          <w:sz w:val="24"/>
          <w:szCs w:val="24"/>
        </w:rPr>
        <w:t>zationally, and her contributions to anti-racism and gender equality planning and strategy work in World Renew. Throughout all these experiences, she has focused on designing and developing strong, impactful, gender-transformative community development pro</w:t>
      </w:r>
      <w:r>
        <w:rPr>
          <w:rFonts w:ascii="Calibri" w:eastAsia="Calibri" w:hAnsi="Calibri" w:cs="Calibri"/>
          <w:sz w:val="24"/>
          <w:szCs w:val="24"/>
        </w:rPr>
        <w:t xml:space="preserve">grams to reach the most vulnerable and marginalized people in the developing world. In bringing this diverse expertise to the OCIC board of directors, Martina hopes to add a fresh voice to OCIC’s collaborative governing processes. She would skillfully and </w:t>
      </w:r>
      <w:r>
        <w:rPr>
          <w:rFonts w:ascii="Calibri" w:eastAsia="Calibri" w:hAnsi="Calibri" w:cs="Calibri"/>
          <w:sz w:val="24"/>
          <w:szCs w:val="24"/>
        </w:rPr>
        <w:t xml:space="preserve">authentically represent OCIC’s interests, mission, </w:t>
      </w:r>
      <w:proofErr w:type="gramStart"/>
      <w:r>
        <w:rPr>
          <w:rFonts w:ascii="Calibri" w:eastAsia="Calibri" w:hAnsi="Calibri" w:cs="Calibri"/>
          <w:sz w:val="24"/>
          <w:szCs w:val="24"/>
        </w:rPr>
        <w:t>vision</w:t>
      </w:r>
      <w:proofErr w:type="gramEnd"/>
      <w:r>
        <w:rPr>
          <w:rFonts w:ascii="Calibri" w:eastAsia="Calibri" w:hAnsi="Calibri" w:cs="Calibri"/>
          <w:sz w:val="24"/>
          <w:szCs w:val="24"/>
        </w:rPr>
        <w:t xml:space="preserve"> and values, and hopes to contribute to stronger inter-agency collaboration towards addressing the world’s most pressing issues.</w:t>
      </w:r>
    </w:p>
    <w:p w14:paraId="47E95CF2" w14:textId="77777777" w:rsidR="007F30D4" w:rsidRDefault="00CE77D2">
      <w:pPr>
        <w:spacing w:before="200" w:after="0"/>
        <w:rPr>
          <w:rFonts w:ascii="Calibri" w:eastAsia="Calibri" w:hAnsi="Calibri" w:cs="Calibri"/>
          <w:sz w:val="24"/>
          <w:szCs w:val="24"/>
        </w:rPr>
      </w:pPr>
      <w:proofErr w:type="spellStart"/>
      <w:r>
        <w:rPr>
          <w:rFonts w:ascii="Calibri" w:eastAsia="Calibri" w:hAnsi="Calibri" w:cs="Calibri"/>
          <w:b/>
          <w:sz w:val="24"/>
          <w:szCs w:val="24"/>
        </w:rPr>
        <w:t>Hansika</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Gunaratne</w:t>
      </w:r>
      <w:proofErr w:type="spellEnd"/>
      <w:r>
        <w:rPr>
          <w:rFonts w:ascii="Calibri" w:eastAsia="Calibri" w:hAnsi="Calibri" w:cs="Calibri"/>
          <w:b/>
          <w:sz w:val="24"/>
          <w:szCs w:val="24"/>
        </w:rPr>
        <w:t xml:space="preserve">, </w:t>
      </w:r>
      <w:r>
        <w:rPr>
          <w:rFonts w:ascii="Calibri" w:eastAsia="Calibri" w:hAnsi="Calibri" w:cs="Calibri"/>
          <w:b/>
          <w:i/>
          <w:sz w:val="24"/>
          <w:szCs w:val="24"/>
        </w:rPr>
        <w:t>comdu.it</w:t>
      </w:r>
      <w:r>
        <w:rPr>
          <w:rFonts w:ascii="Calibri" w:eastAsia="Calibri" w:hAnsi="Calibri" w:cs="Calibri"/>
          <w:b/>
          <w:i/>
          <w:sz w:val="24"/>
          <w:szCs w:val="24"/>
        </w:rPr>
        <w:br/>
      </w:r>
      <w:proofErr w:type="spellStart"/>
      <w:r>
        <w:rPr>
          <w:rFonts w:ascii="Calibri" w:eastAsia="Calibri" w:hAnsi="Calibri" w:cs="Calibri"/>
          <w:sz w:val="24"/>
          <w:szCs w:val="24"/>
        </w:rPr>
        <w:t>Hansika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Gunaratne</w:t>
      </w:r>
      <w:proofErr w:type="spellEnd"/>
      <w:r>
        <w:rPr>
          <w:rFonts w:ascii="Calibri" w:eastAsia="Calibri" w:hAnsi="Calibri" w:cs="Calibri"/>
          <w:sz w:val="24"/>
          <w:szCs w:val="24"/>
        </w:rPr>
        <w:t xml:space="preserve"> works in the education s</w:t>
      </w:r>
      <w:r>
        <w:rPr>
          <w:rFonts w:ascii="Calibri" w:eastAsia="Calibri" w:hAnsi="Calibri" w:cs="Calibri"/>
          <w:sz w:val="24"/>
          <w:szCs w:val="24"/>
        </w:rPr>
        <w:t>ector where she is currently the Manager of Learning and Development at a private career college that caters to mature immigrants and newcomers to Ontario, Canada.  She has a Bachelor of Science in Biology and a Bachelor of Arts in Philosophy from the Univ</w:t>
      </w:r>
      <w:r>
        <w:rPr>
          <w:rFonts w:ascii="Calibri" w:eastAsia="Calibri" w:hAnsi="Calibri" w:cs="Calibri"/>
          <w:sz w:val="24"/>
          <w:szCs w:val="24"/>
        </w:rPr>
        <w:t xml:space="preserve">ersity of New Brunswick as well as a Master of Arts in Development Studies at York University, where her research work involved a case study on community engagement during a dengue epidemic in Kandy, Sri Lanka. </w:t>
      </w:r>
      <w:proofErr w:type="spellStart"/>
      <w:r>
        <w:rPr>
          <w:rFonts w:ascii="Calibri" w:eastAsia="Calibri" w:hAnsi="Calibri" w:cs="Calibri"/>
          <w:sz w:val="24"/>
          <w:szCs w:val="24"/>
        </w:rPr>
        <w:t>Hansika</w:t>
      </w:r>
      <w:proofErr w:type="spellEnd"/>
      <w:r>
        <w:rPr>
          <w:rFonts w:ascii="Calibri" w:eastAsia="Calibri" w:hAnsi="Calibri" w:cs="Calibri"/>
          <w:sz w:val="24"/>
          <w:szCs w:val="24"/>
        </w:rPr>
        <w:t xml:space="preserve"> was born in Sri Lanka and </w:t>
      </w:r>
      <w:r>
        <w:rPr>
          <w:rFonts w:ascii="Calibri" w:eastAsia="Calibri" w:hAnsi="Calibri" w:cs="Calibri"/>
          <w:sz w:val="24"/>
          <w:szCs w:val="24"/>
        </w:rPr>
        <w:lastRenderedPageBreak/>
        <w:t>came to Can</w:t>
      </w:r>
      <w:r>
        <w:rPr>
          <w:rFonts w:ascii="Calibri" w:eastAsia="Calibri" w:hAnsi="Calibri" w:cs="Calibri"/>
          <w:sz w:val="24"/>
          <w:szCs w:val="24"/>
        </w:rPr>
        <w:t>ada as an international student after living for many years in the United Arab Emirates.</w:t>
      </w:r>
    </w:p>
    <w:p w14:paraId="5E9F9225" w14:textId="77777777" w:rsidR="007F30D4" w:rsidRDefault="00CE77D2">
      <w:pPr>
        <w:spacing w:before="200" w:after="0"/>
        <w:rPr>
          <w:rFonts w:ascii="Calibri" w:eastAsia="Calibri" w:hAnsi="Calibri" w:cs="Calibri"/>
          <w:b/>
          <w:sz w:val="24"/>
          <w:szCs w:val="24"/>
        </w:rPr>
      </w:pPr>
      <w:proofErr w:type="spellStart"/>
      <w:r>
        <w:rPr>
          <w:rFonts w:ascii="Calibri" w:eastAsia="Calibri" w:hAnsi="Calibri" w:cs="Calibri"/>
          <w:sz w:val="24"/>
          <w:szCs w:val="24"/>
        </w:rPr>
        <w:t>Hansika’s</w:t>
      </w:r>
      <w:proofErr w:type="spellEnd"/>
      <w:r>
        <w:rPr>
          <w:rFonts w:ascii="Calibri" w:eastAsia="Calibri" w:hAnsi="Calibri" w:cs="Calibri"/>
          <w:sz w:val="24"/>
          <w:szCs w:val="24"/>
        </w:rPr>
        <w:t xml:space="preserve"> experience heading up the Operations portfolio at comdu.it and her professional experience in managing learning and development as well as working in the Off</w:t>
      </w:r>
      <w:r>
        <w:rPr>
          <w:rFonts w:ascii="Calibri" w:eastAsia="Calibri" w:hAnsi="Calibri" w:cs="Calibri"/>
          <w:sz w:val="24"/>
          <w:szCs w:val="24"/>
        </w:rPr>
        <w:t>ice of the President at the University of New Brunswick has equipped her with strong skills in partnership building and brokering, capacity building, process improvement, and more which will serve the Ontario Council for International Cooperation well.</w:t>
      </w:r>
    </w:p>
    <w:p w14:paraId="2AB6744D" w14:textId="77777777" w:rsidR="007F30D4" w:rsidRDefault="00CE77D2">
      <w:pPr>
        <w:spacing w:before="200" w:after="0"/>
        <w:rPr>
          <w:rFonts w:ascii="Calibri" w:eastAsia="Calibri" w:hAnsi="Calibri" w:cs="Calibri"/>
          <w:sz w:val="24"/>
          <w:szCs w:val="24"/>
        </w:rPr>
      </w:pPr>
      <w:r>
        <w:rPr>
          <w:rFonts w:ascii="Calibri" w:eastAsia="Calibri" w:hAnsi="Calibri" w:cs="Calibri"/>
          <w:b/>
          <w:sz w:val="24"/>
          <w:szCs w:val="24"/>
        </w:rPr>
        <w:t>Cou</w:t>
      </w:r>
      <w:r>
        <w:rPr>
          <w:rFonts w:ascii="Calibri" w:eastAsia="Calibri" w:hAnsi="Calibri" w:cs="Calibri"/>
          <w:b/>
          <w:sz w:val="24"/>
          <w:szCs w:val="24"/>
        </w:rPr>
        <w:t xml:space="preserve">rtney </w:t>
      </w:r>
      <w:proofErr w:type="spellStart"/>
      <w:r>
        <w:rPr>
          <w:rFonts w:ascii="Calibri" w:eastAsia="Calibri" w:hAnsi="Calibri" w:cs="Calibri"/>
          <w:b/>
          <w:sz w:val="24"/>
          <w:szCs w:val="24"/>
        </w:rPr>
        <w:t>Mollenhauer</w:t>
      </w:r>
      <w:proofErr w:type="spellEnd"/>
      <w:r>
        <w:rPr>
          <w:rFonts w:ascii="Calibri" w:eastAsia="Calibri" w:hAnsi="Calibri" w:cs="Calibri"/>
          <w:b/>
          <w:sz w:val="24"/>
          <w:szCs w:val="24"/>
        </w:rPr>
        <w:t xml:space="preserve">, </w:t>
      </w:r>
      <w:r>
        <w:rPr>
          <w:rFonts w:ascii="Calibri" w:eastAsia="Calibri" w:hAnsi="Calibri" w:cs="Calibri"/>
          <w:b/>
          <w:i/>
          <w:sz w:val="24"/>
          <w:szCs w:val="24"/>
        </w:rPr>
        <w:t>Transforming Faces</w:t>
      </w:r>
      <w:r>
        <w:rPr>
          <w:rFonts w:ascii="Calibri" w:eastAsia="Calibri" w:hAnsi="Calibri" w:cs="Calibri"/>
          <w:b/>
          <w:i/>
          <w:sz w:val="24"/>
          <w:szCs w:val="24"/>
        </w:rPr>
        <w:br/>
      </w:r>
      <w:r>
        <w:rPr>
          <w:rFonts w:ascii="Calibri" w:eastAsia="Calibri" w:hAnsi="Calibri" w:cs="Calibri"/>
          <w:sz w:val="24"/>
          <w:szCs w:val="24"/>
        </w:rPr>
        <w:t xml:space="preserve">Courtney </w:t>
      </w:r>
      <w:proofErr w:type="spellStart"/>
      <w:r>
        <w:rPr>
          <w:rFonts w:ascii="Calibri" w:eastAsia="Calibri" w:hAnsi="Calibri" w:cs="Calibri"/>
          <w:sz w:val="24"/>
          <w:szCs w:val="24"/>
        </w:rPr>
        <w:t>Mollenhauer</w:t>
      </w:r>
      <w:proofErr w:type="spellEnd"/>
      <w:r>
        <w:rPr>
          <w:rFonts w:ascii="Calibri" w:eastAsia="Calibri" w:hAnsi="Calibri" w:cs="Calibri"/>
          <w:sz w:val="24"/>
          <w:szCs w:val="24"/>
        </w:rPr>
        <w:t xml:space="preserve"> is a Program Manager at Transforming Faces, a long-time OCIC member organization and children’s health NGO focused on comprehensive care for children born with cleft lip and palate. She oversees Tr</w:t>
      </w:r>
      <w:r>
        <w:rPr>
          <w:rFonts w:ascii="Calibri" w:eastAsia="Calibri" w:hAnsi="Calibri" w:cs="Calibri"/>
          <w:sz w:val="24"/>
          <w:szCs w:val="24"/>
        </w:rPr>
        <w:t xml:space="preserve">ansforming Faces’ regional programming in Asia and Africa and has been involved in all facets of the organization’s work over her </w:t>
      </w:r>
      <w:proofErr w:type="gramStart"/>
      <w:r>
        <w:rPr>
          <w:rFonts w:ascii="Calibri" w:eastAsia="Calibri" w:hAnsi="Calibri" w:cs="Calibri"/>
          <w:sz w:val="24"/>
          <w:szCs w:val="24"/>
        </w:rPr>
        <w:t>six year</w:t>
      </w:r>
      <w:proofErr w:type="gramEnd"/>
      <w:r>
        <w:rPr>
          <w:rFonts w:ascii="Calibri" w:eastAsia="Calibri" w:hAnsi="Calibri" w:cs="Calibri"/>
          <w:sz w:val="24"/>
          <w:szCs w:val="24"/>
        </w:rPr>
        <w:t xml:space="preserve"> tenure. As TF’s former Communications Coordinator, Courtney partnered with OCIC on the first </w:t>
      </w:r>
      <w:r>
        <w:rPr>
          <w:rFonts w:ascii="Calibri" w:eastAsia="Calibri" w:hAnsi="Calibri" w:cs="Calibri"/>
          <w:i/>
          <w:sz w:val="24"/>
          <w:szCs w:val="24"/>
        </w:rPr>
        <w:t>Transformations</w:t>
      </w:r>
      <w:r>
        <w:rPr>
          <w:rFonts w:ascii="Calibri" w:eastAsia="Calibri" w:hAnsi="Calibri" w:cs="Calibri"/>
          <w:sz w:val="24"/>
          <w:szCs w:val="24"/>
        </w:rPr>
        <w:t xml:space="preserve"> photojournalism project in 2014/15 and has since actively participated in OCIC public engagement and capacity building initiatives.</w:t>
      </w:r>
    </w:p>
    <w:p w14:paraId="3498862A"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t xml:space="preserve">Courtney has an undergraduate degree in International Development from the University of Guelph and a graduate certificate </w:t>
      </w:r>
      <w:r>
        <w:rPr>
          <w:rFonts w:ascii="Calibri" w:eastAsia="Calibri" w:hAnsi="Calibri" w:cs="Calibri"/>
          <w:sz w:val="24"/>
          <w:szCs w:val="24"/>
        </w:rPr>
        <w:t xml:space="preserve">in International Project Management from Humber College. She has worked for non-profit health organizations in South Africa and </w:t>
      </w:r>
      <w:proofErr w:type="gramStart"/>
      <w:r>
        <w:rPr>
          <w:rFonts w:ascii="Calibri" w:eastAsia="Calibri" w:hAnsi="Calibri" w:cs="Calibri"/>
          <w:sz w:val="24"/>
          <w:szCs w:val="24"/>
        </w:rPr>
        <w:t>Vietnam, and</w:t>
      </w:r>
      <w:proofErr w:type="gramEnd"/>
      <w:r>
        <w:rPr>
          <w:rFonts w:ascii="Calibri" w:eastAsia="Calibri" w:hAnsi="Calibri" w:cs="Calibri"/>
          <w:sz w:val="24"/>
          <w:szCs w:val="24"/>
        </w:rPr>
        <w:t xml:space="preserve"> served on the Board of Directors of the Canada-</w:t>
      </w:r>
      <w:proofErr w:type="spellStart"/>
      <w:r>
        <w:rPr>
          <w:rFonts w:ascii="Calibri" w:eastAsia="Calibri" w:hAnsi="Calibri" w:cs="Calibri"/>
          <w:sz w:val="24"/>
          <w:szCs w:val="24"/>
        </w:rPr>
        <w:t>Mathare</w:t>
      </w:r>
      <w:proofErr w:type="spellEnd"/>
      <w:r>
        <w:rPr>
          <w:rFonts w:ascii="Calibri" w:eastAsia="Calibri" w:hAnsi="Calibri" w:cs="Calibri"/>
          <w:sz w:val="24"/>
          <w:szCs w:val="24"/>
        </w:rPr>
        <w:t xml:space="preserve"> Education Trust (an OCIC member organization) from 2013 to 2</w:t>
      </w:r>
      <w:r>
        <w:rPr>
          <w:rFonts w:ascii="Calibri" w:eastAsia="Calibri" w:hAnsi="Calibri" w:cs="Calibri"/>
          <w:sz w:val="24"/>
          <w:szCs w:val="24"/>
        </w:rPr>
        <w:t>017.</w:t>
      </w:r>
    </w:p>
    <w:p w14:paraId="5A5FCB14"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t>Interests/Assets for OCIC’s Board:</w:t>
      </w:r>
    </w:p>
    <w:p w14:paraId="27FEA598" w14:textId="77777777" w:rsidR="007F30D4" w:rsidRDefault="00CE77D2">
      <w:pPr>
        <w:numPr>
          <w:ilvl w:val="0"/>
          <w:numId w:val="8"/>
        </w:numPr>
        <w:spacing w:before="200" w:after="0"/>
        <w:rPr>
          <w:rFonts w:ascii="Calibri" w:eastAsia="Calibri" w:hAnsi="Calibri" w:cs="Calibri"/>
          <w:sz w:val="24"/>
          <w:szCs w:val="24"/>
        </w:rPr>
      </w:pPr>
      <w:r>
        <w:rPr>
          <w:rFonts w:ascii="Calibri" w:eastAsia="Calibri" w:hAnsi="Calibri" w:cs="Calibri"/>
          <w:sz w:val="24"/>
          <w:szCs w:val="24"/>
        </w:rPr>
        <w:t>Governance: Courtney has served as a Director and Committee Chair on a working Board with the Canada-</w:t>
      </w:r>
      <w:proofErr w:type="spellStart"/>
      <w:r>
        <w:rPr>
          <w:rFonts w:ascii="Calibri" w:eastAsia="Calibri" w:hAnsi="Calibri" w:cs="Calibri"/>
          <w:sz w:val="24"/>
          <w:szCs w:val="24"/>
        </w:rPr>
        <w:t>Mathare</w:t>
      </w:r>
      <w:proofErr w:type="spellEnd"/>
      <w:r>
        <w:rPr>
          <w:rFonts w:ascii="Calibri" w:eastAsia="Calibri" w:hAnsi="Calibri" w:cs="Calibri"/>
          <w:sz w:val="24"/>
          <w:szCs w:val="24"/>
        </w:rPr>
        <w:t xml:space="preserve"> Education Trust, a volunteer-led NGO. She also currently serves on the Finance, Program and Public Engageme</w:t>
      </w:r>
      <w:r>
        <w:rPr>
          <w:rFonts w:ascii="Calibri" w:eastAsia="Calibri" w:hAnsi="Calibri" w:cs="Calibri"/>
          <w:sz w:val="24"/>
          <w:szCs w:val="24"/>
        </w:rPr>
        <w:t>nt Board Committees at Transforming Faces, and works closely with the TF Board on a regular basis. This experience with both working and governing Boards has given her a strong understanding of a Board member’s responsibilities and a good sense of how a Bo</w:t>
      </w:r>
      <w:r>
        <w:rPr>
          <w:rFonts w:ascii="Calibri" w:eastAsia="Calibri" w:hAnsi="Calibri" w:cs="Calibri"/>
          <w:sz w:val="24"/>
          <w:szCs w:val="24"/>
        </w:rPr>
        <w:t>ard can add the most value for an organization like OCIC and its staff.</w:t>
      </w:r>
    </w:p>
    <w:p w14:paraId="6F237E33" w14:textId="77777777" w:rsidR="007F30D4" w:rsidRDefault="00CE77D2">
      <w:pPr>
        <w:numPr>
          <w:ilvl w:val="0"/>
          <w:numId w:val="8"/>
        </w:numPr>
        <w:spacing w:after="0"/>
        <w:rPr>
          <w:rFonts w:ascii="Calibri" w:eastAsia="Calibri" w:hAnsi="Calibri" w:cs="Calibri"/>
          <w:sz w:val="24"/>
          <w:szCs w:val="24"/>
        </w:rPr>
      </w:pPr>
      <w:r>
        <w:rPr>
          <w:rFonts w:ascii="Calibri" w:eastAsia="Calibri" w:hAnsi="Calibri" w:cs="Calibri"/>
          <w:sz w:val="24"/>
          <w:szCs w:val="24"/>
        </w:rPr>
        <w:t>Brokering Partnerships: A critical component of Transforming Faces’ organizational model since inception has been to avoid duplication of services and forge collaborations with like-mi</w:t>
      </w:r>
      <w:r>
        <w:rPr>
          <w:rFonts w:ascii="Calibri" w:eastAsia="Calibri" w:hAnsi="Calibri" w:cs="Calibri"/>
          <w:sz w:val="24"/>
          <w:szCs w:val="24"/>
        </w:rPr>
        <w:t xml:space="preserve">nded NGOs. In addition to managing their long-time regional partnerships, she has helped to launch formal project partnerships with the two largest NGOs in the cleft </w:t>
      </w:r>
      <w:proofErr w:type="gramStart"/>
      <w:r>
        <w:rPr>
          <w:rFonts w:ascii="Calibri" w:eastAsia="Calibri" w:hAnsi="Calibri" w:cs="Calibri"/>
          <w:sz w:val="24"/>
          <w:szCs w:val="24"/>
        </w:rPr>
        <w:t>field, and</w:t>
      </w:r>
      <w:proofErr w:type="gramEnd"/>
      <w:r>
        <w:rPr>
          <w:rFonts w:ascii="Calibri" w:eastAsia="Calibri" w:hAnsi="Calibri" w:cs="Calibri"/>
          <w:sz w:val="24"/>
          <w:szCs w:val="24"/>
        </w:rPr>
        <w:t xml:space="preserve"> create a global network of nearly 400 cleft care professionals. This idea of NG</w:t>
      </w:r>
      <w:r>
        <w:rPr>
          <w:rFonts w:ascii="Calibri" w:eastAsia="Calibri" w:hAnsi="Calibri" w:cs="Calibri"/>
          <w:sz w:val="24"/>
          <w:szCs w:val="24"/>
        </w:rPr>
        <w:t>Os collaborating and pooling resources and expertise instead of competing is something she has always valued and something that she thinks makes organizations like OCIC so important!</w:t>
      </w:r>
    </w:p>
    <w:p w14:paraId="3FAD5D65" w14:textId="77777777" w:rsidR="007F30D4" w:rsidRDefault="00CE77D2">
      <w:pPr>
        <w:numPr>
          <w:ilvl w:val="0"/>
          <w:numId w:val="8"/>
        </w:numPr>
        <w:spacing w:after="0"/>
        <w:rPr>
          <w:rFonts w:ascii="Calibri" w:eastAsia="Calibri" w:hAnsi="Calibri" w:cs="Calibri"/>
          <w:sz w:val="24"/>
          <w:szCs w:val="24"/>
        </w:rPr>
      </w:pPr>
      <w:r>
        <w:rPr>
          <w:rFonts w:ascii="Calibri" w:eastAsia="Calibri" w:hAnsi="Calibri" w:cs="Calibri"/>
          <w:sz w:val="24"/>
          <w:szCs w:val="24"/>
        </w:rPr>
        <w:lastRenderedPageBreak/>
        <w:t>Capacity Building: Capacity building is a core component of Courtney’s wo</w:t>
      </w:r>
      <w:r>
        <w:rPr>
          <w:rFonts w:ascii="Calibri" w:eastAsia="Calibri" w:hAnsi="Calibri" w:cs="Calibri"/>
          <w:sz w:val="24"/>
          <w:szCs w:val="24"/>
        </w:rPr>
        <w:t xml:space="preserve">rk at TF (and the best part of her job!). Supporting their partners to think in new ways helps them strengthen their projects, deepen their professional </w:t>
      </w:r>
      <w:proofErr w:type="gramStart"/>
      <w:r>
        <w:rPr>
          <w:rFonts w:ascii="Calibri" w:eastAsia="Calibri" w:hAnsi="Calibri" w:cs="Calibri"/>
          <w:sz w:val="24"/>
          <w:szCs w:val="24"/>
        </w:rPr>
        <w:t>expertise</w:t>
      </w:r>
      <w:proofErr w:type="gramEnd"/>
      <w:r>
        <w:rPr>
          <w:rFonts w:ascii="Calibri" w:eastAsia="Calibri" w:hAnsi="Calibri" w:cs="Calibri"/>
          <w:sz w:val="24"/>
          <w:szCs w:val="24"/>
        </w:rPr>
        <w:t xml:space="preserve"> and make their organization more sustainable is a major passion. This is an area where OCIC i</w:t>
      </w:r>
      <w:r>
        <w:rPr>
          <w:rFonts w:ascii="Calibri" w:eastAsia="Calibri" w:hAnsi="Calibri" w:cs="Calibri"/>
          <w:sz w:val="24"/>
          <w:szCs w:val="24"/>
        </w:rPr>
        <w:t>s adding a ton of value, particularly for small NGOs, and something Courtney would love to contribute to.</w:t>
      </w:r>
    </w:p>
    <w:p w14:paraId="78E4B0B2"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t>Other Relevant Experience:</w:t>
      </w:r>
    </w:p>
    <w:p w14:paraId="785BA807" w14:textId="77777777" w:rsidR="007F30D4" w:rsidRDefault="00CE77D2">
      <w:pPr>
        <w:numPr>
          <w:ilvl w:val="0"/>
          <w:numId w:val="4"/>
        </w:numPr>
        <w:spacing w:before="200" w:after="0"/>
        <w:rPr>
          <w:rFonts w:ascii="Calibri" w:eastAsia="Calibri" w:hAnsi="Calibri" w:cs="Calibri"/>
          <w:sz w:val="24"/>
          <w:szCs w:val="24"/>
        </w:rPr>
      </w:pPr>
      <w:r>
        <w:rPr>
          <w:rFonts w:ascii="Calibri" w:eastAsia="Calibri" w:hAnsi="Calibri" w:cs="Calibri"/>
          <w:sz w:val="24"/>
          <w:szCs w:val="24"/>
        </w:rPr>
        <w:t>Financial Management: Courtney currently manages TF’s program budget for Asia and Africa (~60% of total) including overseei</w:t>
      </w:r>
      <w:r>
        <w:rPr>
          <w:rFonts w:ascii="Calibri" w:eastAsia="Calibri" w:hAnsi="Calibri" w:cs="Calibri"/>
          <w:sz w:val="24"/>
          <w:szCs w:val="24"/>
        </w:rPr>
        <w:t>ng partner financial reporting and fund disbursements for 10+ global partners.</w:t>
      </w:r>
    </w:p>
    <w:p w14:paraId="6F4A0F0C" w14:textId="77777777" w:rsidR="007F30D4" w:rsidRDefault="00CE77D2">
      <w:pPr>
        <w:numPr>
          <w:ilvl w:val="0"/>
          <w:numId w:val="4"/>
        </w:numPr>
        <w:spacing w:after="0"/>
        <w:rPr>
          <w:rFonts w:ascii="Calibri" w:eastAsia="Calibri" w:hAnsi="Calibri" w:cs="Calibri"/>
          <w:sz w:val="24"/>
          <w:szCs w:val="24"/>
        </w:rPr>
      </w:pPr>
      <w:r>
        <w:rPr>
          <w:rFonts w:ascii="Calibri" w:eastAsia="Calibri" w:hAnsi="Calibri" w:cs="Calibri"/>
          <w:sz w:val="24"/>
          <w:szCs w:val="24"/>
        </w:rPr>
        <w:t>Communications/Public Engagement: Before transitioning into program management, she had several non-profit and private sector communications roles and volunteered as a writer wi</w:t>
      </w:r>
      <w:r>
        <w:rPr>
          <w:rFonts w:ascii="Calibri" w:eastAsia="Calibri" w:hAnsi="Calibri" w:cs="Calibri"/>
          <w:sz w:val="24"/>
          <w:szCs w:val="24"/>
        </w:rPr>
        <w:t>th Innovate Development, a platform that highlighted positive, innovative stories in international development.</w:t>
      </w:r>
    </w:p>
    <w:p w14:paraId="07303EF7" w14:textId="77777777" w:rsidR="007F30D4" w:rsidRDefault="00CE77D2">
      <w:pPr>
        <w:numPr>
          <w:ilvl w:val="0"/>
          <w:numId w:val="4"/>
        </w:numPr>
        <w:spacing w:after="0"/>
        <w:rPr>
          <w:rFonts w:ascii="Calibri" w:eastAsia="Calibri" w:hAnsi="Calibri" w:cs="Calibri"/>
          <w:sz w:val="24"/>
          <w:szCs w:val="24"/>
        </w:rPr>
      </w:pPr>
      <w:r>
        <w:rPr>
          <w:rFonts w:ascii="Calibri" w:eastAsia="Calibri" w:hAnsi="Calibri" w:cs="Calibri"/>
          <w:sz w:val="24"/>
          <w:szCs w:val="24"/>
        </w:rPr>
        <w:t>Advocacy: Courtney completed an internship with the Treatment Action Campaign, an HIV/AIDS advocacy organization in South Africa. Her role was t</w:t>
      </w:r>
      <w:r>
        <w:rPr>
          <w:rFonts w:ascii="Calibri" w:eastAsia="Calibri" w:hAnsi="Calibri" w:cs="Calibri"/>
          <w:sz w:val="24"/>
          <w:szCs w:val="24"/>
        </w:rPr>
        <w:t>o research and present findings on HIV prevention and national health policies, and to develop outreach materials for vulnerable groups.</w:t>
      </w:r>
    </w:p>
    <w:p w14:paraId="60EC4A18" w14:textId="77777777" w:rsidR="007F30D4" w:rsidRDefault="00CE77D2">
      <w:pPr>
        <w:numPr>
          <w:ilvl w:val="0"/>
          <w:numId w:val="4"/>
        </w:numPr>
        <w:spacing w:after="0"/>
        <w:rPr>
          <w:rFonts w:ascii="Calibri" w:eastAsia="Calibri" w:hAnsi="Calibri" w:cs="Calibri"/>
          <w:sz w:val="24"/>
          <w:szCs w:val="24"/>
        </w:rPr>
      </w:pPr>
      <w:r>
        <w:rPr>
          <w:rFonts w:ascii="Calibri" w:eastAsia="Calibri" w:hAnsi="Calibri" w:cs="Calibri"/>
          <w:sz w:val="24"/>
          <w:szCs w:val="24"/>
        </w:rPr>
        <w:t>Membership Associations: Courtney worked with the Toronto Construction Association to design a new marketing strategy t</w:t>
      </w:r>
      <w:r>
        <w:rPr>
          <w:rFonts w:ascii="Calibri" w:eastAsia="Calibri" w:hAnsi="Calibri" w:cs="Calibri"/>
          <w:sz w:val="24"/>
          <w:szCs w:val="24"/>
        </w:rPr>
        <w:t>o better attract and retain members.</w:t>
      </w:r>
    </w:p>
    <w:p w14:paraId="63E355AE" w14:textId="77777777" w:rsidR="007F30D4" w:rsidRDefault="007F30D4">
      <w:pPr>
        <w:spacing w:before="200" w:after="0"/>
        <w:rPr>
          <w:rFonts w:ascii="Calibri" w:eastAsia="Calibri" w:hAnsi="Calibri" w:cs="Calibri"/>
          <w:b/>
          <w:sz w:val="24"/>
          <w:szCs w:val="24"/>
        </w:rPr>
      </w:pPr>
    </w:p>
    <w:p w14:paraId="235AE1AF" w14:textId="77777777" w:rsidR="007F30D4" w:rsidRDefault="00CE77D2">
      <w:pPr>
        <w:spacing w:before="200" w:after="0"/>
        <w:rPr>
          <w:rFonts w:ascii="Calibri" w:eastAsia="Calibri" w:hAnsi="Calibri" w:cs="Calibri"/>
          <w:sz w:val="24"/>
          <w:szCs w:val="24"/>
        </w:rPr>
      </w:pPr>
      <w:r>
        <w:rPr>
          <w:rFonts w:ascii="Calibri" w:eastAsia="Calibri" w:hAnsi="Calibri" w:cs="Calibri"/>
          <w:b/>
          <w:sz w:val="24"/>
          <w:szCs w:val="24"/>
        </w:rPr>
        <w:t xml:space="preserve">Christina Muia, </w:t>
      </w:r>
      <w:proofErr w:type="spellStart"/>
      <w:r>
        <w:rPr>
          <w:rFonts w:ascii="Calibri" w:eastAsia="Calibri" w:hAnsi="Calibri" w:cs="Calibri"/>
          <w:b/>
          <w:i/>
          <w:sz w:val="24"/>
          <w:szCs w:val="24"/>
        </w:rPr>
        <w:t>TakingITGlobal</w:t>
      </w:r>
      <w:proofErr w:type="spellEnd"/>
      <w:r>
        <w:rPr>
          <w:rFonts w:ascii="Calibri" w:eastAsia="Calibri" w:hAnsi="Calibri" w:cs="Calibri"/>
          <w:b/>
          <w:i/>
          <w:sz w:val="24"/>
          <w:szCs w:val="24"/>
        </w:rPr>
        <w:br/>
      </w:r>
      <w:r>
        <w:rPr>
          <w:rFonts w:ascii="Calibri" w:eastAsia="Calibri" w:hAnsi="Calibri" w:cs="Calibri"/>
          <w:sz w:val="24"/>
          <w:szCs w:val="24"/>
        </w:rPr>
        <w:t>Whilst growing up in Kenya, Christina Muia witnessed a clear gap between the haves and have-nots. From those early years to her young adulthood in Canada, Christina has been passionate ab</w:t>
      </w:r>
      <w:r>
        <w:rPr>
          <w:rFonts w:ascii="Calibri" w:eastAsia="Calibri" w:hAnsi="Calibri" w:cs="Calibri"/>
          <w:sz w:val="24"/>
          <w:szCs w:val="24"/>
        </w:rPr>
        <w:t xml:space="preserve">out poverty alleviation. This has led her to work and volunteer with the United Nations and several Canadian international non-profits on youth employment, women empowerment, food security, sustainable </w:t>
      </w:r>
      <w:proofErr w:type="gramStart"/>
      <w:r>
        <w:rPr>
          <w:rFonts w:ascii="Calibri" w:eastAsia="Calibri" w:hAnsi="Calibri" w:cs="Calibri"/>
          <w:sz w:val="24"/>
          <w:szCs w:val="24"/>
        </w:rPr>
        <w:t>agriculture</w:t>
      </w:r>
      <w:proofErr w:type="gramEnd"/>
      <w:r>
        <w:rPr>
          <w:rFonts w:ascii="Calibri" w:eastAsia="Calibri" w:hAnsi="Calibri" w:cs="Calibri"/>
          <w:sz w:val="24"/>
          <w:szCs w:val="24"/>
        </w:rPr>
        <w:t xml:space="preserve"> and climate change projects. Her experienc</w:t>
      </w:r>
      <w:r>
        <w:rPr>
          <w:rFonts w:ascii="Calibri" w:eastAsia="Calibri" w:hAnsi="Calibri" w:cs="Calibri"/>
          <w:sz w:val="24"/>
          <w:szCs w:val="24"/>
        </w:rPr>
        <w:t xml:space="preserve">es sparked interest in how youth from marginalized and poor communities are involved in poverty reduction, which was explored in her Masters thesis and led to co-founding </w:t>
      </w:r>
      <w:proofErr w:type="spellStart"/>
      <w:r>
        <w:rPr>
          <w:rFonts w:ascii="Calibri" w:eastAsia="Calibri" w:hAnsi="Calibri" w:cs="Calibri"/>
          <w:sz w:val="24"/>
          <w:szCs w:val="24"/>
        </w:rPr>
        <w:t>BiaSHEara</w:t>
      </w:r>
      <w:proofErr w:type="spellEnd"/>
      <w:r>
        <w:rPr>
          <w:rFonts w:ascii="Calibri" w:eastAsia="Calibri" w:hAnsi="Calibri" w:cs="Calibri"/>
          <w:sz w:val="24"/>
          <w:szCs w:val="24"/>
        </w:rPr>
        <w:t>, a multifaceted enterprise that showcased stories of Canadian women entrepr</w:t>
      </w:r>
      <w:r>
        <w:rPr>
          <w:rFonts w:ascii="Calibri" w:eastAsia="Calibri" w:hAnsi="Calibri" w:cs="Calibri"/>
          <w:sz w:val="24"/>
          <w:szCs w:val="24"/>
        </w:rPr>
        <w:t xml:space="preserve">eneurs of East African descent and engaged youth volunteers to support documentary production. Christina was recently part of the OCIC Youth Policy Makers Hub and is currently working at </w:t>
      </w:r>
      <w:proofErr w:type="spellStart"/>
      <w:r>
        <w:rPr>
          <w:rFonts w:ascii="Calibri" w:eastAsia="Calibri" w:hAnsi="Calibri" w:cs="Calibri"/>
          <w:sz w:val="24"/>
          <w:szCs w:val="24"/>
        </w:rPr>
        <w:t>TakingITGlobal</w:t>
      </w:r>
      <w:proofErr w:type="spellEnd"/>
      <w:r>
        <w:rPr>
          <w:rFonts w:ascii="Calibri" w:eastAsia="Calibri" w:hAnsi="Calibri" w:cs="Calibri"/>
          <w:sz w:val="24"/>
          <w:szCs w:val="24"/>
        </w:rPr>
        <w:t xml:space="preserve"> as the Partnership and Outreach Lead and Data Administ</w:t>
      </w:r>
      <w:r>
        <w:rPr>
          <w:rFonts w:ascii="Calibri" w:eastAsia="Calibri" w:hAnsi="Calibri" w:cs="Calibri"/>
          <w:sz w:val="24"/>
          <w:szCs w:val="24"/>
        </w:rPr>
        <w:t>rator for the #RisingYouth program, where she supports youth to take up leadership and make positive changes they would like to see in their communities.</w:t>
      </w:r>
    </w:p>
    <w:p w14:paraId="7090B882"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lastRenderedPageBreak/>
        <w:t xml:space="preserve">A resourceful, </w:t>
      </w:r>
      <w:proofErr w:type="gramStart"/>
      <w:r>
        <w:rPr>
          <w:rFonts w:ascii="Calibri" w:eastAsia="Calibri" w:hAnsi="Calibri" w:cs="Calibri"/>
          <w:sz w:val="24"/>
          <w:szCs w:val="24"/>
        </w:rPr>
        <w:t>curious</w:t>
      </w:r>
      <w:proofErr w:type="gramEnd"/>
      <w:r>
        <w:rPr>
          <w:rFonts w:ascii="Calibri" w:eastAsia="Calibri" w:hAnsi="Calibri" w:cs="Calibri"/>
          <w:sz w:val="24"/>
          <w:szCs w:val="24"/>
        </w:rPr>
        <w:t xml:space="preserve"> and driven 31-year old black woman with six years of experience working in inte</w:t>
      </w:r>
      <w:r>
        <w:rPr>
          <w:rFonts w:ascii="Calibri" w:eastAsia="Calibri" w:hAnsi="Calibri" w:cs="Calibri"/>
          <w:sz w:val="24"/>
          <w:szCs w:val="24"/>
        </w:rPr>
        <w:t>rnational development, Christina seeks to join the OCIC board.</w:t>
      </w:r>
    </w:p>
    <w:p w14:paraId="7B034D6E" w14:textId="77777777" w:rsidR="007F30D4" w:rsidRDefault="00CE77D2">
      <w:pPr>
        <w:spacing w:before="200" w:after="0"/>
        <w:rPr>
          <w:rFonts w:ascii="Calibri" w:eastAsia="Calibri" w:hAnsi="Calibri" w:cs="Calibri"/>
          <w:b/>
          <w:sz w:val="24"/>
          <w:szCs w:val="24"/>
        </w:rPr>
      </w:pPr>
      <w:r>
        <w:rPr>
          <w:rFonts w:ascii="Calibri" w:eastAsia="Calibri" w:hAnsi="Calibri" w:cs="Calibri"/>
          <w:sz w:val="24"/>
          <w:szCs w:val="24"/>
        </w:rPr>
        <w:t>Christina has worked and volunteered with five Canadian international development organizations in research, policy monitoring and analysis, public engagement, partnership building and brokerin</w:t>
      </w:r>
      <w:r>
        <w:rPr>
          <w:rFonts w:ascii="Calibri" w:eastAsia="Calibri" w:hAnsi="Calibri" w:cs="Calibri"/>
          <w:sz w:val="24"/>
          <w:szCs w:val="24"/>
        </w:rPr>
        <w:t xml:space="preserve">g, advocacy, anti-oppression work and capacity building. The organizations include World Renew (OCIC member), Mennonite Economic Development Associates, </w:t>
      </w:r>
      <w:proofErr w:type="spellStart"/>
      <w:r>
        <w:rPr>
          <w:rFonts w:ascii="Calibri" w:eastAsia="Calibri" w:hAnsi="Calibri" w:cs="Calibri"/>
          <w:sz w:val="24"/>
          <w:szCs w:val="24"/>
        </w:rPr>
        <w:t>TakingITGlobal</w:t>
      </w:r>
      <w:proofErr w:type="spellEnd"/>
      <w:r>
        <w:rPr>
          <w:rFonts w:ascii="Calibri" w:eastAsia="Calibri" w:hAnsi="Calibri" w:cs="Calibri"/>
          <w:sz w:val="24"/>
          <w:szCs w:val="24"/>
        </w:rPr>
        <w:t xml:space="preserve"> (OCIC member), Canadian Samaritans for Africa, and Paradigm Shift Project. She has also </w:t>
      </w:r>
      <w:r>
        <w:rPr>
          <w:rFonts w:ascii="Calibri" w:eastAsia="Calibri" w:hAnsi="Calibri" w:cs="Calibri"/>
          <w:sz w:val="24"/>
          <w:szCs w:val="24"/>
        </w:rPr>
        <w:t xml:space="preserve">served as a Board advisor for the Canadian Samaritans for Africa. She is interested in serving on the Membership Committee and the Sustainability Task </w:t>
      </w:r>
      <w:proofErr w:type="gramStart"/>
      <w:r>
        <w:rPr>
          <w:rFonts w:ascii="Calibri" w:eastAsia="Calibri" w:hAnsi="Calibri" w:cs="Calibri"/>
          <w:sz w:val="24"/>
          <w:szCs w:val="24"/>
        </w:rPr>
        <w:t>Force, and</w:t>
      </w:r>
      <w:proofErr w:type="gramEnd"/>
      <w:r>
        <w:rPr>
          <w:rFonts w:ascii="Calibri" w:eastAsia="Calibri" w:hAnsi="Calibri" w:cs="Calibri"/>
          <w:sz w:val="24"/>
          <w:szCs w:val="24"/>
        </w:rPr>
        <w:t xml:space="preserve"> would like to contribute to Ontario’s stance and work in international development, as well as</w:t>
      </w:r>
      <w:r>
        <w:rPr>
          <w:rFonts w:ascii="Calibri" w:eastAsia="Calibri" w:hAnsi="Calibri" w:cs="Calibri"/>
          <w:sz w:val="24"/>
          <w:szCs w:val="24"/>
        </w:rPr>
        <w:t xml:space="preserve"> learn from others with similar passions and interests.</w:t>
      </w:r>
    </w:p>
    <w:p w14:paraId="48BE7F0E" w14:textId="77777777" w:rsidR="007F30D4" w:rsidRDefault="00CE77D2">
      <w:pPr>
        <w:spacing w:before="200" w:after="0"/>
        <w:rPr>
          <w:rFonts w:ascii="Calibri" w:eastAsia="Calibri" w:hAnsi="Calibri" w:cs="Calibri"/>
          <w:sz w:val="24"/>
          <w:szCs w:val="24"/>
        </w:rPr>
      </w:pPr>
      <w:r>
        <w:rPr>
          <w:rFonts w:ascii="Calibri" w:eastAsia="Calibri" w:hAnsi="Calibri" w:cs="Calibri"/>
          <w:b/>
          <w:sz w:val="24"/>
          <w:szCs w:val="24"/>
        </w:rPr>
        <w:t xml:space="preserve">Jacquelyn Wright, </w:t>
      </w:r>
      <w:r>
        <w:rPr>
          <w:rFonts w:ascii="Calibri" w:eastAsia="Calibri" w:hAnsi="Calibri" w:cs="Calibri"/>
          <w:b/>
          <w:i/>
          <w:sz w:val="24"/>
          <w:szCs w:val="24"/>
        </w:rPr>
        <w:t xml:space="preserve">Canadian Feed </w:t>
      </w:r>
      <w:proofErr w:type="gramStart"/>
      <w:r>
        <w:rPr>
          <w:rFonts w:ascii="Calibri" w:eastAsia="Calibri" w:hAnsi="Calibri" w:cs="Calibri"/>
          <w:b/>
          <w:i/>
          <w:sz w:val="24"/>
          <w:szCs w:val="24"/>
        </w:rPr>
        <w:t>The</w:t>
      </w:r>
      <w:proofErr w:type="gramEnd"/>
      <w:r>
        <w:rPr>
          <w:rFonts w:ascii="Calibri" w:eastAsia="Calibri" w:hAnsi="Calibri" w:cs="Calibri"/>
          <w:b/>
          <w:i/>
          <w:sz w:val="24"/>
          <w:szCs w:val="24"/>
        </w:rPr>
        <w:t xml:space="preserve"> Children</w:t>
      </w:r>
      <w:r>
        <w:rPr>
          <w:rFonts w:ascii="Calibri" w:eastAsia="Calibri" w:hAnsi="Calibri" w:cs="Calibri"/>
          <w:sz w:val="24"/>
          <w:szCs w:val="24"/>
        </w:rPr>
        <w:br/>
        <w:t>Jacquelyn Wright, President and CEO of Canadian Feed The Children (CFTC), is interested in serving on the Board of Directors of OCIC. Jacquelyn states that</w:t>
      </w:r>
      <w:r>
        <w:rPr>
          <w:rFonts w:ascii="Calibri" w:eastAsia="Calibri" w:hAnsi="Calibri" w:cs="Calibri"/>
          <w:sz w:val="24"/>
          <w:szCs w:val="24"/>
        </w:rPr>
        <w:t xml:space="preserve">; “I would like to join the Board of OCIC as I truly believe in collaboration within our sector and Canadian Feed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Children has greatly benefited from being a member. I would like to give back and get more involved with the members and the goals of the </w:t>
      </w:r>
      <w:r>
        <w:rPr>
          <w:rFonts w:ascii="Calibri" w:eastAsia="Calibri" w:hAnsi="Calibri" w:cs="Calibri"/>
          <w:sz w:val="24"/>
          <w:szCs w:val="24"/>
        </w:rPr>
        <w:t xml:space="preserve">organization. As an experienced leader in the INGO community, I believe I have reached the point in my career where I can provide added value </w:t>
      </w:r>
      <w:proofErr w:type="gramStart"/>
      <w:r>
        <w:rPr>
          <w:rFonts w:ascii="Calibri" w:eastAsia="Calibri" w:hAnsi="Calibri" w:cs="Calibri"/>
          <w:sz w:val="24"/>
          <w:szCs w:val="24"/>
        </w:rPr>
        <w:t>in the area of</w:t>
      </w:r>
      <w:proofErr w:type="gramEnd"/>
      <w:r>
        <w:rPr>
          <w:rFonts w:ascii="Calibri" w:eastAsia="Calibri" w:hAnsi="Calibri" w:cs="Calibri"/>
          <w:sz w:val="24"/>
          <w:szCs w:val="24"/>
        </w:rPr>
        <w:t xml:space="preserve"> partnership, governance, government relations and access to stakeholders. CFTC is uniquely placed i</w:t>
      </w:r>
      <w:r>
        <w:rPr>
          <w:rFonts w:ascii="Calibri" w:eastAsia="Calibri" w:hAnsi="Calibri" w:cs="Calibri"/>
          <w:sz w:val="24"/>
          <w:szCs w:val="24"/>
        </w:rPr>
        <w:t>n that we work both internationally with partner local NGO’s and communities, as well as with Indigenous Nations and communities in Canada.”</w:t>
      </w:r>
    </w:p>
    <w:p w14:paraId="4F1D0CEF"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t>Jacquelyn brings a depth and breadth of international development and humanitarian experience to the role of Presid</w:t>
      </w:r>
      <w:r>
        <w:rPr>
          <w:rFonts w:ascii="Calibri" w:eastAsia="Calibri" w:hAnsi="Calibri" w:cs="Calibri"/>
          <w:sz w:val="24"/>
          <w:szCs w:val="24"/>
        </w:rPr>
        <w:t xml:space="preserve">ent &amp; CEO for CFTC, after dedicating nearly 35 years to her career. Jackie, as she is known to many, has been the CEO for the past two years, where she supports a Board of Directors and manages the strategic and governance processes of the organization. A </w:t>
      </w:r>
      <w:r>
        <w:rPr>
          <w:rFonts w:ascii="Calibri" w:eastAsia="Calibri" w:hAnsi="Calibri" w:cs="Calibri"/>
          <w:sz w:val="24"/>
          <w:szCs w:val="24"/>
        </w:rPr>
        <w:t>keen advocate for women and children throughout the world, for diversity and inclusion, and for human rights, Jackie is passionate about protecting and upholding Indigenous Peoples rights in Canada and supporting Indigenous communities and nations, particu</w:t>
      </w:r>
      <w:r>
        <w:rPr>
          <w:rFonts w:ascii="Calibri" w:eastAsia="Calibri" w:hAnsi="Calibri" w:cs="Calibri"/>
          <w:sz w:val="24"/>
          <w:szCs w:val="24"/>
        </w:rPr>
        <w:t xml:space="preserve">larly in the area of food security and food sovereignty. </w:t>
      </w:r>
    </w:p>
    <w:p w14:paraId="2886064A"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t xml:space="preserve">Canadian Feed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Children, an organization that operates independently in Canada since 1986, takes a community-led approach to its work. To achieve CFTC's mission, the goal is to be a positive agen</w:t>
      </w:r>
      <w:r>
        <w:rPr>
          <w:rFonts w:ascii="Calibri" w:eastAsia="Calibri" w:hAnsi="Calibri" w:cs="Calibri"/>
          <w:sz w:val="24"/>
          <w:szCs w:val="24"/>
        </w:rPr>
        <w:t>t-of-change with local partners and communities to deliver sustainable results that unlock the potential of children and youth. CFTC operates with a gender equality focus, and a rights-based approach, empowering women and girls in all of our work and unlea</w:t>
      </w:r>
      <w:r>
        <w:rPr>
          <w:rFonts w:ascii="Calibri" w:eastAsia="Calibri" w:hAnsi="Calibri" w:cs="Calibri"/>
          <w:sz w:val="24"/>
          <w:szCs w:val="24"/>
        </w:rPr>
        <w:t xml:space="preserve">shing their potential to lead their own development and be a force for positive, lasting change for their families and communities. </w:t>
      </w:r>
    </w:p>
    <w:p w14:paraId="38AC1A14"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lastRenderedPageBreak/>
        <w:t>In Canada, CFTC's strategy is to strengthen locally-led partnerships with Indigenous communities using a "food systems appr</w:t>
      </w:r>
      <w:r>
        <w:rPr>
          <w:rFonts w:ascii="Calibri" w:eastAsia="Calibri" w:hAnsi="Calibri" w:cs="Calibri"/>
          <w:sz w:val="24"/>
          <w:szCs w:val="24"/>
        </w:rPr>
        <w:t>oach” focusing on initiatives that improve the overall well-being of children and their communities and that will have the greatest impact on the healthy development and well-being of children and youth, and on long-term sustainable food security towards f</w:t>
      </w:r>
      <w:r>
        <w:rPr>
          <w:rFonts w:ascii="Calibri" w:eastAsia="Calibri" w:hAnsi="Calibri" w:cs="Calibri"/>
          <w:sz w:val="24"/>
          <w:szCs w:val="24"/>
        </w:rPr>
        <w:t xml:space="preserve">ood sovereignty. </w:t>
      </w:r>
    </w:p>
    <w:p w14:paraId="3D7138E6"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t xml:space="preserve">As CARE Canada’s Vice President, Partnerships for Global Change, Jackie built a diversified program portfolio by strengthening strategic partnerships and growing revenue through evidence-based best practices, innovation, and future-ready </w:t>
      </w:r>
      <w:r>
        <w:rPr>
          <w:rFonts w:ascii="Calibri" w:eastAsia="Calibri" w:hAnsi="Calibri" w:cs="Calibri"/>
          <w:sz w:val="24"/>
          <w:szCs w:val="24"/>
        </w:rPr>
        <w:t>programming. Prior to that, as Vice President, International Programs, she led CARE Canada’s development and humanitarian programming in 35 countries and strategically positioned CARE with key stakeholders, including the Government of Canada and the academ</w:t>
      </w:r>
      <w:r>
        <w:rPr>
          <w:rFonts w:ascii="Calibri" w:eastAsia="Calibri" w:hAnsi="Calibri" w:cs="Calibri"/>
          <w:sz w:val="24"/>
          <w:szCs w:val="24"/>
        </w:rPr>
        <w:t>ic and civil society communities.</w:t>
      </w:r>
    </w:p>
    <w:p w14:paraId="3BA09BE8" w14:textId="77777777" w:rsidR="007F30D4" w:rsidRDefault="00CE77D2">
      <w:pPr>
        <w:spacing w:before="200" w:after="0"/>
        <w:rPr>
          <w:rFonts w:ascii="Calibri" w:eastAsia="Calibri" w:hAnsi="Calibri" w:cs="Calibri"/>
          <w:sz w:val="24"/>
          <w:szCs w:val="24"/>
        </w:rPr>
      </w:pPr>
      <w:r>
        <w:rPr>
          <w:rFonts w:ascii="Calibri" w:eastAsia="Calibri" w:hAnsi="Calibri" w:cs="Calibri"/>
          <w:sz w:val="24"/>
          <w:szCs w:val="24"/>
        </w:rPr>
        <w:t>Prior to joining CARE in 2013, Jackie spent more than 25 years in humanitarian response and international development with the Red Cross in Canada and with the International Committee of the Red Cross (ICRC) and Internatio</w:t>
      </w:r>
      <w:r>
        <w:rPr>
          <w:rFonts w:ascii="Calibri" w:eastAsia="Calibri" w:hAnsi="Calibri" w:cs="Calibri"/>
          <w:sz w:val="24"/>
          <w:szCs w:val="24"/>
        </w:rPr>
        <w:t>nal Federation of Red Cross and Red Crescent Societies (IFRC) internationally. She served as the Canadian Red Cross country representative in Indonesia for nearly four years, where she oversaw country operations and humanitarian and disaster risk reduction</w:t>
      </w:r>
      <w:r>
        <w:rPr>
          <w:rFonts w:ascii="Calibri" w:eastAsia="Calibri" w:hAnsi="Calibri" w:cs="Calibri"/>
          <w:sz w:val="24"/>
          <w:szCs w:val="24"/>
        </w:rPr>
        <w:t xml:space="preserve"> programming.</w:t>
      </w:r>
    </w:p>
    <w:p w14:paraId="1B89F0A5" w14:textId="77777777" w:rsidR="007F30D4" w:rsidRDefault="00CE77D2">
      <w:pPr>
        <w:spacing w:before="200" w:after="0"/>
        <w:rPr>
          <w:rFonts w:ascii="Calibri" w:eastAsia="Calibri" w:hAnsi="Calibri" w:cs="Calibri"/>
          <w:sz w:val="24"/>
          <w:szCs w:val="24"/>
        </w:rPr>
      </w:pPr>
      <w:proofErr w:type="spellStart"/>
      <w:r>
        <w:rPr>
          <w:rFonts w:ascii="Calibri" w:eastAsia="Calibri" w:hAnsi="Calibri" w:cs="Calibri"/>
          <w:sz w:val="24"/>
          <w:szCs w:val="24"/>
        </w:rPr>
        <w:t>Throughouther</w:t>
      </w:r>
      <w:proofErr w:type="spellEnd"/>
      <w:r>
        <w:rPr>
          <w:rFonts w:ascii="Calibri" w:eastAsia="Calibri" w:hAnsi="Calibri" w:cs="Calibri"/>
          <w:sz w:val="24"/>
          <w:szCs w:val="24"/>
        </w:rPr>
        <w:t xml:space="preserve"> multi-faceted career, Jackie has managed emergency relief and development programs in some of the most challenging conflict and post-conflict regions, including Sudan, Uganda after the Rwandan genocide, Sierra </w:t>
      </w:r>
      <w:proofErr w:type="gramStart"/>
      <w:r>
        <w:rPr>
          <w:rFonts w:ascii="Calibri" w:eastAsia="Calibri" w:hAnsi="Calibri" w:cs="Calibri"/>
          <w:sz w:val="24"/>
          <w:szCs w:val="24"/>
        </w:rPr>
        <w:t>Leone</w:t>
      </w:r>
      <w:proofErr w:type="gramEnd"/>
      <w:r>
        <w:rPr>
          <w:rFonts w:ascii="Calibri" w:eastAsia="Calibri" w:hAnsi="Calibri" w:cs="Calibri"/>
          <w:sz w:val="24"/>
          <w:szCs w:val="24"/>
        </w:rPr>
        <w:t xml:space="preserve"> and Somalia. She also work</w:t>
      </w:r>
      <w:r>
        <w:rPr>
          <w:rFonts w:ascii="Calibri" w:eastAsia="Calibri" w:hAnsi="Calibri" w:cs="Calibri"/>
          <w:sz w:val="24"/>
          <w:szCs w:val="24"/>
        </w:rPr>
        <w:t>ed for the Red Cross in Canada in a variety of positions based in Calgary, Winnipeg and at headquarters in Ottawa.</w:t>
      </w:r>
    </w:p>
    <w:p w14:paraId="15E1A9DC" w14:textId="77777777" w:rsidR="007F30D4" w:rsidRDefault="00CE77D2">
      <w:pPr>
        <w:spacing w:before="200" w:after="0"/>
        <w:rPr>
          <w:rFonts w:ascii="Calibri" w:eastAsia="Calibri" w:hAnsi="Calibri" w:cs="Calibri"/>
        </w:rPr>
      </w:pPr>
      <w:r>
        <w:rPr>
          <w:rFonts w:ascii="Calibri" w:eastAsia="Calibri" w:hAnsi="Calibri" w:cs="Calibri"/>
          <w:sz w:val="24"/>
          <w:szCs w:val="24"/>
        </w:rPr>
        <w:t xml:space="preserve">Strongly committed to the study and practice of leadership, Jackie has a </w:t>
      </w:r>
      <w:proofErr w:type="gramStart"/>
      <w:r>
        <w:rPr>
          <w:rFonts w:ascii="Calibri" w:eastAsia="Calibri" w:hAnsi="Calibri" w:cs="Calibri"/>
          <w:sz w:val="24"/>
          <w:szCs w:val="24"/>
        </w:rPr>
        <w:t>Master’s Degree</w:t>
      </w:r>
      <w:proofErr w:type="gramEnd"/>
      <w:r>
        <w:rPr>
          <w:rFonts w:ascii="Calibri" w:eastAsia="Calibri" w:hAnsi="Calibri" w:cs="Calibri"/>
          <w:sz w:val="24"/>
          <w:szCs w:val="24"/>
        </w:rPr>
        <w:t xml:space="preserve"> in Leadership and Training from Royal Roads Universi</w:t>
      </w:r>
      <w:r>
        <w:rPr>
          <w:rFonts w:ascii="Calibri" w:eastAsia="Calibri" w:hAnsi="Calibri" w:cs="Calibri"/>
          <w:sz w:val="24"/>
          <w:szCs w:val="24"/>
        </w:rPr>
        <w:t>ty in Victoria, BC, where she is past co-chair of the Advisory Council of the School of Humanitarian Studies.</w:t>
      </w:r>
    </w:p>
    <w:p w14:paraId="0D3E0E14" w14:textId="77777777" w:rsidR="007F30D4" w:rsidRDefault="00CE77D2">
      <w:pPr>
        <w:pStyle w:val="Heading2"/>
        <w:spacing w:after="200"/>
        <w:jc w:val="center"/>
      </w:pPr>
      <w:bookmarkStart w:id="18" w:name="_s56yan48uzdi" w:colFirst="0" w:colLast="0"/>
      <w:bookmarkEnd w:id="18"/>
      <w:r>
        <w:t>Associate Members</w:t>
      </w:r>
    </w:p>
    <w:p w14:paraId="20AECEBD" w14:textId="77777777" w:rsidR="007F30D4" w:rsidRDefault="00CE77D2">
      <w:pPr>
        <w:rPr>
          <w:rFonts w:ascii="Calibri" w:eastAsia="Calibri" w:hAnsi="Calibri" w:cs="Calibri"/>
          <w:sz w:val="24"/>
          <w:szCs w:val="24"/>
        </w:rPr>
      </w:pPr>
      <w:r>
        <w:rPr>
          <w:rFonts w:ascii="Calibri" w:eastAsia="Calibri" w:hAnsi="Calibri" w:cs="Calibri"/>
          <w:b/>
          <w:sz w:val="24"/>
          <w:szCs w:val="24"/>
        </w:rPr>
        <w:t>Jessica Ferne</w:t>
      </w:r>
      <w:r>
        <w:rPr>
          <w:rFonts w:ascii="Calibri" w:eastAsia="Calibri" w:hAnsi="Calibri" w:cs="Calibri"/>
          <w:sz w:val="24"/>
          <w:szCs w:val="24"/>
        </w:rPr>
        <w:br/>
        <w:t xml:space="preserve">Jessica Ferne currently serves as Director, Global Health Impact, with </w:t>
      </w:r>
      <w:proofErr w:type="spellStart"/>
      <w:r>
        <w:rPr>
          <w:rFonts w:ascii="Calibri" w:eastAsia="Calibri" w:hAnsi="Calibri" w:cs="Calibri"/>
          <w:sz w:val="24"/>
          <w:szCs w:val="24"/>
        </w:rPr>
        <w:t>CanWaCH</w:t>
      </w:r>
      <w:proofErr w:type="spellEnd"/>
      <w:r>
        <w:rPr>
          <w:rFonts w:ascii="Calibri" w:eastAsia="Calibri" w:hAnsi="Calibri" w:cs="Calibri"/>
          <w:sz w:val="24"/>
          <w:szCs w:val="24"/>
        </w:rPr>
        <w:t xml:space="preserve"> (Canadian Partnership for Women and</w:t>
      </w:r>
      <w:r>
        <w:rPr>
          <w:rFonts w:ascii="Calibri" w:eastAsia="Calibri" w:hAnsi="Calibri" w:cs="Calibri"/>
          <w:sz w:val="24"/>
          <w:szCs w:val="24"/>
        </w:rPr>
        <w:t xml:space="preserve"> Children’s Health). In this role, Jessica leads </w:t>
      </w:r>
      <w:proofErr w:type="spellStart"/>
      <w:r>
        <w:rPr>
          <w:rFonts w:ascii="Calibri" w:eastAsia="Calibri" w:hAnsi="Calibri" w:cs="Calibri"/>
          <w:sz w:val="24"/>
          <w:szCs w:val="24"/>
        </w:rPr>
        <w:t>CanWaCH’s</w:t>
      </w:r>
      <w:proofErr w:type="spellEnd"/>
      <w:r>
        <w:rPr>
          <w:rFonts w:ascii="Calibri" w:eastAsia="Calibri" w:hAnsi="Calibri" w:cs="Calibri"/>
          <w:sz w:val="24"/>
          <w:szCs w:val="24"/>
        </w:rPr>
        <w:t xml:space="preserve"> strategic efforts to strengthen Canadian monitoring and evaluation processes, capacity, and collaborations, in order to drive evidence-driven programming and decision-making, with the ultimate aim </w:t>
      </w:r>
      <w:r>
        <w:rPr>
          <w:rFonts w:ascii="Calibri" w:eastAsia="Calibri" w:hAnsi="Calibri" w:cs="Calibri"/>
          <w:sz w:val="24"/>
          <w:szCs w:val="24"/>
        </w:rPr>
        <w:t>of improving the health and lives of women, children, and youth.</w:t>
      </w:r>
    </w:p>
    <w:p w14:paraId="6D3DE859" w14:textId="77777777" w:rsidR="007F30D4" w:rsidRDefault="00CE77D2">
      <w:pPr>
        <w:rPr>
          <w:rFonts w:ascii="Calibri" w:eastAsia="Calibri" w:hAnsi="Calibri" w:cs="Calibri"/>
          <w:sz w:val="24"/>
          <w:szCs w:val="24"/>
        </w:rPr>
      </w:pPr>
      <w:r>
        <w:rPr>
          <w:rFonts w:ascii="Calibri" w:eastAsia="Calibri" w:hAnsi="Calibri" w:cs="Calibri"/>
          <w:sz w:val="24"/>
          <w:szCs w:val="24"/>
        </w:rPr>
        <w:t xml:space="preserve">Prior to </w:t>
      </w:r>
      <w:proofErr w:type="spellStart"/>
      <w:r>
        <w:rPr>
          <w:rFonts w:ascii="Calibri" w:eastAsia="Calibri" w:hAnsi="Calibri" w:cs="Calibri"/>
          <w:sz w:val="24"/>
          <w:szCs w:val="24"/>
        </w:rPr>
        <w:t>CanWaCH</w:t>
      </w:r>
      <w:proofErr w:type="spellEnd"/>
      <w:r>
        <w:rPr>
          <w:rFonts w:ascii="Calibri" w:eastAsia="Calibri" w:hAnsi="Calibri" w:cs="Calibri"/>
          <w:sz w:val="24"/>
          <w:szCs w:val="24"/>
        </w:rPr>
        <w:t xml:space="preserve">, Jessica served as Director of Programs for IDRF, where she led an extensive global portfolio of emergency response and development programs. A passionate health rights </w:t>
      </w:r>
      <w:r>
        <w:rPr>
          <w:rFonts w:ascii="Calibri" w:eastAsia="Calibri" w:hAnsi="Calibri" w:cs="Calibri"/>
          <w:sz w:val="24"/>
          <w:szCs w:val="24"/>
        </w:rPr>
        <w:lastRenderedPageBreak/>
        <w:t>advoc</w:t>
      </w:r>
      <w:r>
        <w:rPr>
          <w:rFonts w:ascii="Calibri" w:eastAsia="Calibri" w:hAnsi="Calibri" w:cs="Calibri"/>
          <w:sz w:val="24"/>
          <w:szCs w:val="24"/>
        </w:rPr>
        <w:t xml:space="preserve">ate, Jessica has also worked in diverse senior program management, technical expert, research, and evaluation capacities in Canada and abroad, with a particular focus on humanitarian action, sexual and reproductive health and rights, and youth engagement. </w:t>
      </w:r>
      <w:r>
        <w:rPr>
          <w:rFonts w:ascii="Calibri" w:eastAsia="Calibri" w:hAnsi="Calibri" w:cs="Calibri"/>
          <w:sz w:val="24"/>
          <w:szCs w:val="24"/>
        </w:rPr>
        <w:t>Her work has taken her to multiple countries across South Asia, the Middle East, Eastern and Southern Africa, Eastern Europe, and the Americas.</w:t>
      </w:r>
    </w:p>
    <w:p w14:paraId="7B07874E" w14:textId="77777777" w:rsidR="007F30D4" w:rsidRDefault="00CE77D2">
      <w:pPr>
        <w:rPr>
          <w:rFonts w:ascii="Calibri" w:eastAsia="Calibri" w:hAnsi="Calibri" w:cs="Calibri"/>
          <w:sz w:val="24"/>
          <w:szCs w:val="24"/>
        </w:rPr>
      </w:pPr>
      <w:r>
        <w:rPr>
          <w:rFonts w:ascii="Calibri" w:eastAsia="Calibri" w:hAnsi="Calibri" w:cs="Calibri"/>
          <w:sz w:val="24"/>
          <w:szCs w:val="24"/>
        </w:rPr>
        <w:t xml:space="preserve">For the past year, Jessica has served as President of the OCIC Board of Directors and is a member of the Personnel Committee. She has previously served in both Secretary and Vice-President roles as well. She holds a Master of Public Health degree from the </w:t>
      </w:r>
      <w:r>
        <w:rPr>
          <w:rFonts w:ascii="Calibri" w:eastAsia="Calibri" w:hAnsi="Calibri" w:cs="Calibri"/>
          <w:sz w:val="24"/>
          <w:szCs w:val="24"/>
        </w:rPr>
        <w:t>Dalla Lana School of Public Health (University of Toronto), as well as several post-graduate certificates.</w:t>
      </w:r>
    </w:p>
    <w:p w14:paraId="6ADEA79B" w14:textId="77777777" w:rsidR="007F30D4" w:rsidRDefault="00CE77D2">
      <w:pPr>
        <w:rPr>
          <w:rFonts w:ascii="Calibri" w:eastAsia="Calibri" w:hAnsi="Calibri" w:cs="Calibri"/>
          <w:sz w:val="24"/>
          <w:szCs w:val="24"/>
        </w:rPr>
      </w:pPr>
      <w:r>
        <w:rPr>
          <w:rFonts w:ascii="Calibri" w:eastAsia="Calibri" w:hAnsi="Calibri" w:cs="Calibri"/>
          <w:b/>
          <w:sz w:val="24"/>
          <w:szCs w:val="24"/>
        </w:rPr>
        <w:t xml:space="preserve">Dr. Vida </w:t>
      </w:r>
      <w:proofErr w:type="spellStart"/>
      <w:r>
        <w:rPr>
          <w:rFonts w:ascii="Calibri" w:eastAsia="Calibri" w:hAnsi="Calibri" w:cs="Calibri"/>
          <w:b/>
          <w:sz w:val="24"/>
          <w:szCs w:val="24"/>
        </w:rPr>
        <w:t>Shehada</w:t>
      </w:r>
      <w:proofErr w:type="spellEnd"/>
      <w:r>
        <w:rPr>
          <w:rFonts w:ascii="Calibri" w:eastAsia="Calibri" w:hAnsi="Calibri" w:cs="Calibri"/>
          <w:b/>
          <w:sz w:val="24"/>
          <w:szCs w:val="24"/>
        </w:rPr>
        <w:t xml:space="preserve">, </w:t>
      </w:r>
      <w:r>
        <w:rPr>
          <w:rFonts w:ascii="Calibri" w:eastAsia="Calibri" w:hAnsi="Calibri" w:cs="Calibri"/>
          <w:b/>
          <w:i/>
          <w:sz w:val="24"/>
          <w:szCs w:val="24"/>
        </w:rPr>
        <w:t>Centennial College</w:t>
      </w:r>
      <w:r>
        <w:rPr>
          <w:rFonts w:ascii="Calibri" w:eastAsia="Calibri" w:hAnsi="Calibri" w:cs="Calibri"/>
          <w:sz w:val="24"/>
          <w:szCs w:val="24"/>
        </w:rPr>
        <w:br/>
        <w:t xml:space="preserve">Dr. Vida </w:t>
      </w:r>
      <w:proofErr w:type="spellStart"/>
      <w:r>
        <w:rPr>
          <w:rFonts w:ascii="Calibri" w:eastAsia="Calibri" w:hAnsi="Calibri" w:cs="Calibri"/>
          <w:sz w:val="24"/>
          <w:szCs w:val="24"/>
        </w:rPr>
        <w:t>Shehada</w:t>
      </w:r>
      <w:proofErr w:type="spellEnd"/>
      <w:r>
        <w:rPr>
          <w:rFonts w:ascii="Calibri" w:eastAsia="Calibri" w:hAnsi="Calibri" w:cs="Calibri"/>
          <w:sz w:val="24"/>
          <w:szCs w:val="24"/>
        </w:rPr>
        <w:t xml:space="preserve"> is a professor and coordinator of the International Development Program at Centennial College. </w:t>
      </w:r>
      <w:r>
        <w:rPr>
          <w:rFonts w:ascii="Calibri" w:eastAsia="Calibri" w:hAnsi="Calibri" w:cs="Calibri"/>
          <w:sz w:val="24"/>
          <w:szCs w:val="24"/>
        </w:rPr>
        <w:t>She develops and teaches courses on different issues of international development including Gender Equality, Human Rights, Poverty, and Monitoring and Evaluation. In addition to her teaching portfolio, she provides academic leadership in the development an</w:t>
      </w:r>
      <w:r>
        <w:rPr>
          <w:rFonts w:ascii="Calibri" w:eastAsia="Calibri" w:hAnsi="Calibri" w:cs="Calibri"/>
          <w:sz w:val="24"/>
          <w:szCs w:val="24"/>
        </w:rPr>
        <w:t xml:space="preserve">d coordination of the program courses. She is also responsible for internal and external liaison as well as team leadership and facilitation. Vida has been with OCIC’s Board of Directors since June 2016 and serves on the Governance Committee and Strategic </w:t>
      </w:r>
      <w:r>
        <w:rPr>
          <w:rFonts w:ascii="Calibri" w:eastAsia="Calibri" w:hAnsi="Calibri" w:cs="Calibri"/>
          <w:sz w:val="24"/>
          <w:szCs w:val="24"/>
        </w:rPr>
        <w:t xml:space="preserve">Planning Committee. </w:t>
      </w:r>
    </w:p>
    <w:p w14:paraId="7AD0D147" w14:textId="77777777" w:rsidR="007F30D4" w:rsidRDefault="00CE77D2">
      <w:pPr>
        <w:rPr>
          <w:rFonts w:ascii="Calibri" w:eastAsia="Calibri" w:hAnsi="Calibri" w:cs="Calibri"/>
          <w:sz w:val="24"/>
          <w:szCs w:val="24"/>
        </w:rPr>
      </w:pPr>
      <w:r>
        <w:rPr>
          <w:rFonts w:ascii="Calibri" w:eastAsia="Calibri" w:hAnsi="Calibri" w:cs="Calibri"/>
          <w:sz w:val="24"/>
          <w:szCs w:val="24"/>
        </w:rPr>
        <w:t xml:space="preserve">Vida accomplished her PhD in Public Affairs as a Fulbright Scholar at Rutgers University in the United States. She also has a </w:t>
      </w:r>
      <w:proofErr w:type="gramStart"/>
      <w:r>
        <w:rPr>
          <w:rFonts w:ascii="Calibri" w:eastAsia="Calibri" w:hAnsi="Calibri" w:cs="Calibri"/>
          <w:sz w:val="24"/>
          <w:szCs w:val="24"/>
        </w:rPr>
        <w:t>Master’s Degree</w:t>
      </w:r>
      <w:proofErr w:type="gramEnd"/>
      <w:r>
        <w:rPr>
          <w:rFonts w:ascii="Calibri" w:eastAsia="Calibri" w:hAnsi="Calibri" w:cs="Calibri"/>
          <w:sz w:val="24"/>
          <w:szCs w:val="24"/>
        </w:rPr>
        <w:t xml:space="preserve"> in Democracy and Human Rights. Before Centennial College, Vida was a faculty member at Rutger</w:t>
      </w:r>
      <w:r>
        <w:rPr>
          <w:rFonts w:ascii="Calibri" w:eastAsia="Calibri" w:hAnsi="Calibri" w:cs="Calibri"/>
          <w:sz w:val="24"/>
          <w:szCs w:val="24"/>
        </w:rPr>
        <w:t xml:space="preserve">s University and the State University of New York (SUNY), she served as an advisor and committee member of numerous </w:t>
      </w:r>
      <w:proofErr w:type="gramStart"/>
      <w:r>
        <w:rPr>
          <w:rFonts w:ascii="Calibri" w:eastAsia="Calibri" w:hAnsi="Calibri" w:cs="Calibri"/>
          <w:sz w:val="24"/>
          <w:szCs w:val="24"/>
        </w:rPr>
        <w:t>Master’s</w:t>
      </w:r>
      <w:proofErr w:type="gramEnd"/>
      <w:r>
        <w:rPr>
          <w:rFonts w:ascii="Calibri" w:eastAsia="Calibri" w:hAnsi="Calibri" w:cs="Calibri"/>
          <w:sz w:val="24"/>
          <w:szCs w:val="24"/>
        </w:rPr>
        <w:t xml:space="preserve"> theses. She also worked in programs funded by Global Affairs Canada (GAC) (formerly CIDA and DFATD), </w:t>
      </w:r>
      <w:proofErr w:type="spellStart"/>
      <w:r>
        <w:rPr>
          <w:rFonts w:ascii="Calibri" w:eastAsia="Calibri" w:hAnsi="Calibri" w:cs="Calibri"/>
          <w:sz w:val="24"/>
          <w:szCs w:val="24"/>
        </w:rPr>
        <w:t>Austcare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Danida</w:t>
      </w:r>
      <w:proofErr w:type="spellEnd"/>
      <w:r>
        <w:rPr>
          <w:rFonts w:ascii="Calibri" w:eastAsia="Calibri" w:hAnsi="Calibri" w:cs="Calibri"/>
          <w:sz w:val="24"/>
          <w:szCs w:val="24"/>
        </w:rPr>
        <w:t xml:space="preserve">, CGAP (World </w:t>
      </w:r>
      <w:r>
        <w:rPr>
          <w:rFonts w:ascii="Calibri" w:eastAsia="Calibri" w:hAnsi="Calibri" w:cs="Calibri"/>
          <w:sz w:val="24"/>
          <w:szCs w:val="24"/>
        </w:rPr>
        <w:t xml:space="preserve">Bank), UNESCO, UNRWA and USAID. Vida has a demonstrated track record of significant accomplishment in program management, program design, </w:t>
      </w:r>
      <w:proofErr w:type="gramStart"/>
      <w:r>
        <w:rPr>
          <w:rFonts w:ascii="Calibri" w:eastAsia="Calibri" w:hAnsi="Calibri" w:cs="Calibri"/>
          <w:sz w:val="24"/>
          <w:szCs w:val="24"/>
        </w:rPr>
        <w:t>implementation</w:t>
      </w:r>
      <w:proofErr w:type="gramEnd"/>
      <w:r>
        <w:rPr>
          <w:rFonts w:ascii="Calibri" w:eastAsia="Calibri" w:hAnsi="Calibri" w:cs="Calibri"/>
          <w:sz w:val="24"/>
          <w:szCs w:val="24"/>
        </w:rPr>
        <w:t xml:space="preserve"> and evaluation. She is also involved with several research, curriculum development and community develo</w:t>
      </w:r>
      <w:r>
        <w:rPr>
          <w:rFonts w:ascii="Calibri" w:eastAsia="Calibri" w:hAnsi="Calibri" w:cs="Calibri"/>
          <w:sz w:val="24"/>
          <w:szCs w:val="24"/>
        </w:rPr>
        <w:t>pment activities.</w:t>
      </w:r>
    </w:p>
    <w:p w14:paraId="37F98741" w14:textId="77777777" w:rsidR="007F30D4" w:rsidRDefault="00CE77D2">
      <w:pPr>
        <w:rPr>
          <w:sz w:val="24"/>
          <w:szCs w:val="24"/>
        </w:rPr>
      </w:pPr>
      <w:r>
        <w:br w:type="page"/>
      </w:r>
    </w:p>
    <w:p w14:paraId="7AC6A931" w14:textId="77777777" w:rsidR="007F30D4" w:rsidRDefault="00CE77D2">
      <w:pPr>
        <w:pStyle w:val="Heading1"/>
        <w:spacing w:after="400"/>
        <w:rPr>
          <w:rFonts w:ascii="Calibri" w:eastAsia="Calibri" w:hAnsi="Calibri" w:cs="Calibri"/>
          <w:b/>
          <w:sz w:val="24"/>
          <w:szCs w:val="24"/>
          <w:highlight w:val="yellow"/>
        </w:rPr>
      </w:pPr>
      <w:bookmarkStart w:id="19" w:name="_nahvdlwyir66" w:colFirst="0" w:colLast="0"/>
      <w:bookmarkEnd w:id="19"/>
      <w:r>
        <w:lastRenderedPageBreak/>
        <w:t>SYMPOSIUM CONTRIBUTORS</w:t>
      </w:r>
    </w:p>
    <w:p w14:paraId="3255C22D" w14:textId="77777777" w:rsidR="007F30D4" w:rsidRDefault="00CE77D2">
      <w:pPr>
        <w:spacing w:after="0" w:line="268" w:lineRule="auto"/>
        <w:rPr>
          <w:rFonts w:ascii="Calibri" w:eastAsia="Calibri" w:hAnsi="Calibri" w:cs="Calibri"/>
          <w:b/>
          <w:i/>
          <w:sz w:val="24"/>
          <w:szCs w:val="24"/>
        </w:rPr>
      </w:pPr>
      <w:proofErr w:type="spellStart"/>
      <w:r>
        <w:rPr>
          <w:rFonts w:ascii="Calibri" w:eastAsia="Calibri" w:hAnsi="Calibri" w:cs="Calibri"/>
          <w:b/>
          <w:sz w:val="24"/>
          <w:szCs w:val="24"/>
        </w:rPr>
        <w:t>Marianick</w:t>
      </w:r>
      <w:proofErr w:type="spellEnd"/>
      <w:r>
        <w:rPr>
          <w:rFonts w:ascii="Calibri" w:eastAsia="Calibri" w:hAnsi="Calibri" w:cs="Calibri"/>
          <w:b/>
          <w:sz w:val="24"/>
          <w:szCs w:val="24"/>
        </w:rPr>
        <w:t xml:space="preserve"> Tremblay,</w:t>
      </w:r>
      <w:r>
        <w:rPr>
          <w:rFonts w:ascii="Calibri" w:eastAsia="Calibri" w:hAnsi="Calibri" w:cs="Calibri"/>
          <w:b/>
          <w:i/>
          <w:sz w:val="24"/>
          <w:szCs w:val="24"/>
        </w:rPr>
        <w:t xml:space="preserve"> Director General - Engaging Canadians Bureau, Partnerships for Development Innovation Branch, Global Affairs Canada</w:t>
      </w:r>
    </w:p>
    <w:p w14:paraId="1F06F81D" w14:textId="77777777" w:rsidR="007F30D4" w:rsidRDefault="00CE77D2">
      <w:pPr>
        <w:spacing w:after="100" w:line="268" w:lineRule="auto"/>
        <w:rPr>
          <w:rFonts w:ascii="Calibri" w:eastAsia="Calibri" w:hAnsi="Calibri" w:cs="Calibri"/>
          <w:b/>
          <w:sz w:val="24"/>
          <w:szCs w:val="24"/>
        </w:rPr>
      </w:pPr>
      <w:r>
        <w:rPr>
          <w:rFonts w:ascii="Calibri" w:eastAsia="Calibri" w:hAnsi="Calibri" w:cs="Calibri"/>
          <w:color w:val="076F65"/>
          <w:sz w:val="24"/>
          <w:szCs w:val="24"/>
        </w:rPr>
        <w:t>Special Guest</w:t>
      </w:r>
    </w:p>
    <w:p w14:paraId="69693A1D" w14:textId="77777777" w:rsidR="007F30D4" w:rsidRDefault="00CE77D2">
      <w:pPr>
        <w:spacing w:after="0" w:line="276" w:lineRule="auto"/>
        <w:rPr>
          <w:rFonts w:ascii="Calibri" w:eastAsia="Calibri" w:hAnsi="Calibri" w:cs="Calibri"/>
          <w:b/>
          <w:sz w:val="24"/>
          <w:szCs w:val="24"/>
        </w:rPr>
      </w:pPr>
      <w:proofErr w:type="spellStart"/>
      <w:r>
        <w:rPr>
          <w:rFonts w:ascii="Calibri" w:eastAsia="Calibri" w:hAnsi="Calibri" w:cs="Calibri"/>
          <w:sz w:val="24"/>
          <w:szCs w:val="24"/>
        </w:rPr>
        <w:t>Marianick</w:t>
      </w:r>
      <w:proofErr w:type="spellEnd"/>
      <w:r>
        <w:rPr>
          <w:rFonts w:ascii="Calibri" w:eastAsia="Calibri" w:hAnsi="Calibri" w:cs="Calibri"/>
          <w:sz w:val="24"/>
          <w:szCs w:val="24"/>
        </w:rPr>
        <w:t xml:space="preserve"> Tremblay joined Global Affairs Canada in 1995. In her</w:t>
      </w:r>
      <w:r>
        <w:rPr>
          <w:rFonts w:ascii="Calibri" w:eastAsia="Calibri" w:hAnsi="Calibri" w:cs="Calibri"/>
          <w:sz w:val="24"/>
          <w:szCs w:val="24"/>
        </w:rPr>
        <w:t xml:space="preserve"> diplomatic career Ms. Tremblay has ample experience working with various sectors, including human rights, environmental law, small arms, and foreign relations with the Americas. She was the Political Officer in the Canadian Embassy in Mexico from 1995-199</w:t>
      </w:r>
      <w:r>
        <w:rPr>
          <w:rFonts w:ascii="Calibri" w:eastAsia="Calibri" w:hAnsi="Calibri" w:cs="Calibri"/>
          <w:sz w:val="24"/>
          <w:szCs w:val="24"/>
        </w:rPr>
        <w:t>8, and the Head of the Political and Economic Programs in the Canadian Embassies in Morocco from 2001-2005, and Chili from 2007-2010. She then served as Ambassador of Canada in El Salvador from 2010-2012, and Ambassador of Canada in Ecuador from 2015-2018.</w:t>
      </w:r>
      <w:r>
        <w:rPr>
          <w:rFonts w:ascii="Calibri" w:eastAsia="Calibri" w:hAnsi="Calibri" w:cs="Calibri"/>
          <w:sz w:val="24"/>
          <w:szCs w:val="24"/>
        </w:rPr>
        <w:t xml:space="preserve"> Since 2018, </w:t>
      </w:r>
      <w:proofErr w:type="spellStart"/>
      <w:r>
        <w:rPr>
          <w:rFonts w:ascii="Calibri" w:eastAsia="Calibri" w:hAnsi="Calibri" w:cs="Calibri"/>
          <w:sz w:val="24"/>
          <w:szCs w:val="24"/>
        </w:rPr>
        <w:t>Ms</w:t>
      </w:r>
      <w:proofErr w:type="spellEnd"/>
      <w:r>
        <w:rPr>
          <w:rFonts w:ascii="Calibri" w:eastAsia="Calibri" w:hAnsi="Calibri" w:cs="Calibri"/>
          <w:sz w:val="24"/>
          <w:szCs w:val="24"/>
        </w:rPr>
        <w:t xml:space="preserve"> Tremblay has been the Director General of the Engaging Canadians Bureau at the Partnerships for Development Innovation Branch, Global Affairs Canada.</w:t>
      </w:r>
    </w:p>
    <w:p w14:paraId="04E7529D" w14:textId="77777777" w:rsidR="007F30D4" w:rsidRDefault="007F30D4">
      <w:pPr>
        <w:spacing w:after="0" w:line="276" w:lineRule="auto"/>
        <w:rPr>
          <w:rFonts w:ascii="Calibri" w:eastAsia="Calibri" w:hAnsi="Calibri" w:cs="Calibri"/>
          <w:b/>
          <w:sz w:val="24"/>
          <w:szCs w:val="24"/>
        </w:rPr>
      </w:pPr>
    </w:p>
    <w:p w14:paraId="39590FFA" w14:textId="77777777" w:rsidR="007F30D4" w:rsidRDefault="00CE77D2">
      <w:pPr>
        <w:spacing w:after="0" w:line="276" w:lineRule="auto"/>
        <w:rPr>
          <w:rFonts w:ascii="Calibri" w:eastAsia="Calibri" w:hAnsi="Calibri" w:cs="Calibri"/>
          <w:b/>
          <w:i/>
          <w:sz w:val="24"/>
          <w:szCs w:val="24"/>
        </w:rPr>
      </w:pPr>
      <w:r>
        <w:rPr>
          <w:rFonts w:ascii="Calibri" w:eastAsia="Calibri" w:hAnsi="Calibri" w:cs="Calibri"/>
          <w:b/>
          <w:sz w:val="24"/>
          <w:szCs w:val="24"/>
        </w:rPr>
        <w:t xml:space="preserve">Sara </w:t>
      </w:r>
      <w:proofErr w:type="spellStart"/>
      <w:r>
        <w:rPr>
          <w:rFonts w:ascii="Calibri" w:eastAsia="Calibri" w:hAnsi="Calibri" w:cs="Calibri"/>
          <w:b/>
          <w:sz w:val="24"/>
          <w:szCs w:val="24"/>
        </w:rPr>
        <w:t>Awad</w:t>
      </w:r>
      <w:proofErr w:type="spellEnd"/>
      <w:r>
        <w:rPr>
          <w:rFonts w:ascii="Calibri" w:eastAsia="Calibri" w:hAnsi="Calibri" w:cs="Calibri"/>
          <w:sz w:val="24"/>
          <w:szCs w:val="24"/>
        </w:rPr>
        <w:t xml:space="preserve">, </w:t>
      </w:r>
      <w:r>
        <w:rPr>
          <w:rFonts w:ascii="Calibri" w:eastAsia="Calibri" w:hAnsi="Calibri" w:cs="Calibri"/>
          <w:b/>
          <w:i/>
          <w:sz w:val="24"/>
          <w:szCs w:val="24"/>
        </w:rPr>
        <w:t xml:space="preserve">Advisor, Gender Equality and Women’s Economic Empowerment, Canadian Executive </w:t>
      </w:r>
      <w:r>
        <w:rPr>
          <w:rFonts w:ascii="Calibri" w:eastAsia="Calibri" w:hAnsi="Calibri" w:cs="Calibri"/>
          <w:b/>
          <w:i/>
          <w:sz w:val="24"/>
          <w:szCs w:val="24"/>
        </w:rPr>
        <w:t>Service Organization (CESO)</w:t>
      </w:r>
    </w:p>
    <w:p w14:paraId="28C6B37A" w14:textId="77777777" w:rsidR="007F30D4" w:rsidRDefault="00CE77D2">
      <w:pPr>
        <w:spacing w:after="120" w:line="276" w:lineRule="auto"/>
        <w:rPr>
          <w:rFonts w:ascii="Calibri" w:eastAsia="Calibri" w:hAnsi="Calibri" w:cs="Calibri"/>
          <w:color w:val="076F65"/>
          <w:sz w:val="24"/>
          <w:szCs w:val="24"/>
        </w:rPr>
      </w:pPr>
      <w:r>
        <w:rPr>
          <w:rFonts w:ascii="Calibri" w:eastAsia="Calibri" w:hAnsi="Calibri" w:cs="Calibri"/>
          <w:color w:val="076F65"/>
          <w:sz w:val="24"/>
          <w:szCs w:val="24"/>
        </w:rPr>
        <w:t>Moderator, OCIC Member Panel: Towards a Just Recovery</w:t>
      </w:r>
    </w:p>
    <w:p w14:paraId="69E01800"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 xml:space="preserve">Sara has experience in strategic and progress evaluation, program design, monitoring and evaluation, result chain analysis, political economy analysis, and proposal writing. </w:t>
      </w:r>
      <w:r>
        <w:rPr>
          <w:rFonts w:ascii="Calibri" w:eastAsia="Calibri" w:hAnsi="Calibri" w:cs="Calibri"/>
          <w:sz w:val="24"/>
          <w:szCs w:val="24"/>
        </w:rPr>
        <w:t xml:space="preserve">Her areas of expertise include poverty reduction and livelihoods support, microfinance development, economic and social research, governance, gender equality, and small business development.  </w:t>
      </w:r>
    </w:p>
    <w:p w14:paraId="5505992E" w14:textId="77777777" w:rsidR="007F30D4" w:rsidRDefault="00CE77D2">
      <w:pPr>
        <w:spacing w:after="400" w:line="276" w:lineRule="auto"/>
        <w:rPr>
          <w:rFonts w:ascii="Calibri" w:eastAsia="Calibri" w:hAnsi="Calibri" w:cs="Calibri"/>
          <w:sz w:val="24"/>
          <w:szCs w:val="24"/>
        </w:rPr>
      </w:pPr>
      <w:r>
        <w:rPr>
          <w:rFonts w:ascii="Calibri" w:eastAsia="Calibri" w:hAnsi="Calibri" w:cs="Calibri"/>
          <w:sz w:val="24"/>
          <w:szCs w:val="24"/>
        </w:rPr>
        <w:t>Sara is multilingual and holds a Bachelor of Arts in Internatio</w:t>
      </w:r>
      <w:r>
        <w:rPr>
          <w:rFonts w:ascii="Calibri" w:eastAsia="Calibri" w:hAnsi="Calibri" w:cs="Calibri"/>
          <w:sz w:val="24"/>
          <w:szCs w:val="24"/>
        </w:rPr>
        <w:t>nal Development Studies from McGill University. She currently works as an Advisor, Gender Equality and Women’s Economic Empowerment at CESO-SACO.</w:t>
      </w:r>
    </w:p>
    <w:p w14:paraId="52D26A1A" w14:textId="77777777" w:rsidR="007F30D4" w:rsidRDefault="00CE77D2">
      <w:pPr>
        <w:spacing w:after="0" w:line="268" w:lineRule="auto"/>
        <w:rPr>
          <w:rFonts w:ascii="Calibri" w:eastAsia="Calibri" w:hAnsi="Calibri" w:cs="Calibri"/>
          <w:b/>
          <w:i/>
          <w:sz w:val="24"/>
          <w:szCs w:val="24"/>
        </w:rPr>
      </w:pPr>
      <w:r>
        <w:rPr>
          <w:rFonts w:ascii="Calibri" w:eastAsia="Calibri" w:hAnsi="Calibri" w:cs="Calibri"/>
          <w:b/>
          <w:sz w:val="24"/>
          <w:szCs w:val="24"/>
        </w:rPr>
        <w:t xml:space="preserve">Leslie Chan, </w:t>
      </w:r>
      <w:r>
        <w:rPr>
          <w:rFonts w:ascii="Calibri" w:eastAsia="Calibri" w:hAnsi="Calibri" w:cs="Calibri"/>
          <w:b/>
          <w:i/>
          <w:sz w:val="24"/>
          <w:szCs w:val="24"/>
        </w:rPr>
        <w:t>Associate Professor, Centre for Critical Development Studies at the University of Toronto Scarbor</w:t>
      </w:r>
      <w:r>
        <w:rPr>
          <w:rFonts w:ascii="Calibri" w:eastAsia="Calibri" w:hAnsi="Calibri" w:cs="Calibri"/>
          <w:b/>
          <w:i/>
          <w:sz w:val="24"/>
          <w:szCs w:val="24"/>
        </w:rPr>
        <w:t>ough (UTSC)</w:t>
      </w:r>
    </w:p>
    <w:p w14:paraId="6D3D52F7" w14:textId="77777777" w:rsidR="007F30D4" w:rsidRDefault="00CE77D2">
      <w:pPr>
        <w:spacing w:after="120" w:line="276" w:lineRule="auto"/>
        <w:rPr>
          <w:rFonts w:ascii="Calibri" w:eastAsia="Calibri" w:hAnsi="Calibri" w:cs="Calibri"/>
          <w:color w:val="076F65"/>
          <w:sz w:val="24"/>
          <w:szCs w:val="24"/>
        </w:rPr>
      </w:pPr>
      <w:r>
        <w:rPr>
          <w:rFonts w:ascii="Calibri" w:eastAsia="Calibri" w:hAnsi="Calibri" w:cs="Calibri"/>
          <w:color w:val="076F65"/>
          <w:sz w:val="24"/>
          <w:szCs w:val="24"/>
        </w:rPr>
        <w:t>Moderator, Ways Forward: Ethical Community Engagement Panel</w:t>
      </w:r>
    </w:p>
    <w:p w14:paraId="64A4C0AB" w14:textId="77777777" w:rsidR="007F30D4" w:rsidRDefault="00CE77D2">
      <w:pPr>
        <w:spacing w:after="0" w:line="276" w:lineRule="auto"/>
        <w:rPr>
          <w:rFonts w:ascii="Calibri" w:eastAsia="Calibri" w:hAnsi="Calibri" w:cs="Calibri"/>
          <w:color w:val="076F65"/>
          <w:sz w:val="24"/>
          <w:szCs w:val="24"/>
        </w:rPr>
      </w:pPr>
      <w:r>
        <w:rPr>
          <w:rFonts w:ascii="Calibri" w:eastAsia="Calibri" w:hAnsi="Calibri" w:cs="Calibri"/>
          <w:b/>
          <w:sz w:val="24"/>
          <w:szCs w:val="24"/>
        </w:rPr>
        <w:t xml:space="preserve"> </w:t>
      </w:r>
      <w:r>
        <w:rPr>
          <w:rFonts w:ascii="Calibri" w:eastAsia="Calibri" w:hAnsi="Calibri" w:cs="Calibri"/>
          <w:sz w:val="24"/>
          <w:szCs w:val="24"/>
        </w:rPr>
        <w:t xml:space="preserve">Leslie is Associate Professor in the </w:t>
      </w:r>
      <w:hyperlink r:id="rId12">
        <w:r>
          <w:rPr>
            <w:rFonts w:ascii="Calibri" w:eastAsia="Calibri" w:hAnsi="Calibri" w:cs="Calibri"/>
            <w:color w:val="1155CC"/>
            <w:sz w:val="24"/>
            <w:szCs w:val="24"/>
            <w:u w:val="single"/>
          </w:rPr>
          <w:t>Centre for Critical Development Studies</w:t>
        </w:r>
      </w:hyperlink>
      <w:r>
        <w:rPr>
          <w:rFonts w:ascii="Calibri" w:eastAsia="Calibri" w:hAnsi="Calibri" w:cs="Calibri"/>
          <w:sz w:val="24"/>
          <w:szCs w:val="24"/>
        </w:rPr>
        <w:t xml:space="preserve"> at the University of Toronto and the director of the </w:t>
      </w:r>
      <w:hyperlink r:id="rId13">
        <w:r>
          <w:rPr>
            <w:rFonts w:ascii="Calibri" w:eastAsia="Calibri" w:hAnsi="Calibri" w:cs="Calibri"/>
            <w:color w:val="1155CC"/>
            <w:sz w:val="24"/>
            <w:szCs w:val="24"/>
            <w:u w:val="single"/>
          </w:rPr>
          <w:t>Knowledge Equ</w:t>
        </w:r>
        <w:r>
          <w:rPr>
            <w:rFonts w:ascii="Calibri" w:eastAsia="Calibri" w:hAnsi="Calibri" w:cs="Calibri"/>
            <w:color w:val="1155CC"/>
            <w:sz w:val="24"/>
            <w:szCs w:val="24"/>
            <w:u w:val="single"/>
          </w:rPr>
          <w:t>ity Lab</w:t>
        </w:r>
      </w:hyperlink>
      <w:r>
        <w:rPr>
          <w:rFonts w:ascii="Calibri" w:eastAsia="Calibri" w:hAnsi="Calibri" w:cs="Calibri"/>
          <w:sz w:val="24"/>
          <w:szCs w:val="24"/>
        </w:rPr>
        <w:t xml:space="preserve">. Leslie’s teaching and professional interests </w:t>
      </w:r>
      <w:proofErr w:type="spellStart"/>
      <w:r>
        <w:rPr>
          <w:rFonts w:ascii="Calibri" w:eastAsia="Calibri" w:hAnsi="Calibri" w:cs="Calibri"/>
          <w:sz w:val="24"/>
          <w:szCs w:val="24"/>
        </w:rPr>
        <w:t>centre</w:t>
      </w:r>
      <w:proofErr w:type="spellEnd"/>
      <w:r>
        <w:rPr>
          <w:rFonts w:ascii="Calibri" w:eastAsia="Calibri" w:hAnsi="Calibri" w:cs="Calibri"/>
          <w:sz w:val="24"/>
          <w:szCs w:val="24"/>
        </w:rPr>
        <w:t xml:space="preserve"> on the geopolitics of knowledge production and circulation, with a focus on how networking technologies are enabling new forms of collaborations, while also amplifying and reproducing embedded po</w:t>
      </w:r>
      <w:r>
        <w:rPr>
          <w:rFonts w:ascii="Calibri" w:eastAsia="Calibri" w:hAnsi="Calibri" w:cs="Calibri"/>
          <w:sz w:val="24"/>
          <w:szCs w:val="24"/>
        </w:rPr>
        <w:t xml:space="preserve">wer relations and inequality. </w:t>
      </w:r>
      <w:proofErr w:type="gramStart"/>
      <w:r>
        <w:rPr>
          <w:rFonts w:ascii="Calibri" w:eastAsia="Calibri" w:hAnsi="Calibri" w:cs="Calibri"/>
          <w:sz w:val="24"/>
          <w:szCs w:val="24"/>
        </w:rPr>
        <w:t>In particular Leslie</w:t>
      </w:r>
      <w:proofErr w:type="gramEnd"/>
      <w:r>
        <w:rPr>
          <w:rFonts w:ascii="Calibri" w:eastAsia="Calibri" w:hAnsi="Calibri" w:cs="Calibri"/>
          <w:sz w:val="24"/>
          <w:szCs w:val="24"/>
        </w:rPr>
        <w:t xml:space="preserve"> have been exploring the dynamics of university community partnership and the patterns of meanings around knowledge co-creation, participatory research and how community engaged modes of knowledge productio</w:t>
      </w:r>
      <w:r>
        <w:rPr>
          <w:rFonts w:ascii="Calibri" w:eastAsia="Calibri" w:hAnsi="Calibri" w:cs="Calibri"/>
          <w:sz w:val="24"/>
          <w:szCs w:val="24"/>
        </w:rPr>
        <w:t>n may contribute to different frameworks of research impact assessment.</w:t>
      </w:r>
    </w:p>
    <w:p w14:paraId="1F80528A" w14:textId="77777777" w:rsidR="007F30D4" w:rsidRDefault="007F30D4">
      <w:pPr>
        <w:spacing w:after="120" w:line="276" w:lineRule="auto"/>
        <w:rPr>
          <w:rFonts w:ascii="Calibri" w:eastAsia="Calibri" w:hAnsi="Calibri" w:cs="Calibri"/>
          <w:color w:val="076F65"/>
          <w:sz w:val="24"/>
          <w:szCs w:val="24"/>
        </w:rPr>
      </w:pPr>
    </w:p>
    <w:p w14:paraId="18EB399F" w14:textId="77777777" w:rsidR="007F30D4" w:rsidRDefault="00CE77D2">
      <w:pPr>
        <w:spacing w:after="0" w:line="268" w:lineRule="auto"/>
        <w:rPr>
          <w:rFonts w:ascii="Calibri" w:eastAsia="Calibri" w:hAnsi="Calibri" w:cs="Calibri"/>
          <w:b/>
          <w:i/>
          <w:sz w:val="24"/>
          <w:szCs w:val="24"/>
        </w:rPr>
      </w:pPr>
      <w:r>
        <w:rPr>
          <w:rFonts w:ascii="Calibri" w:eastAsia="Calibri" w:hAnsi="Calibri" w:cs="Calibri"/>
          <w:b/>
          <w:sz w:val="24"/>
          <w:szCs w:val="24"/>
        </w:rPr>
        <w:t>Gonzalo Duarte,</w:t>
      </w:r>
      <w:r>
        <w:rPr>
          <w:rFonts w:ascii="Calibri" w:eastAsia="Calibri" w:hAnsi="Calibri" w:cs="Calibri"/>
          <w:b/>
          <w:i/>
          <w:sz w:val="24"/>
          <w:szCs w:val="24"/>
        </w:rPr>
        <w:t xml:space="preserve"> Executive Director, </w:t>
      </w:r>
      <w:proofErr w:type="spellStart"/>
      <w:r>
        <w:rPr>
          <w:rFonts w:ascii="Calibri" w:eastAsia="Calibri" w:hAnsi="Calibri" w:cs="Calibri"/>
          <w:b/>
          <w:i/>
          <w:sz w:val="24"/>
          <w:szCs w:val="24"/>
        </w:rPr>
        <w:t>Compañeros</w:t>
      </w:r>
      <w:proofErr w:type="spellEnd"/>
      <w:r>
        <w:rPr>
          <w:rFonts w:ascii="Calibri" w:eastAsia="Calibri" w:hAnsi="Calibri" w:cs="Calibri"/>
          <w:b/>
          <w:i/>
          <w:sz w:val="24"/>
          <w:szCs w:val="24"/>
        </w:rPr>
        <w:t xml:space="preserve"> Partners</w:t>
      </w:r>
    </w:p>
    <w:p w14:paraId="130E592A" w14:textId="77777777" w:rsidR="007F30D4" w:rsidRDefault="00CE77D2">
      <w:pPr>
        <w:spacing w:after="120" w:line="268" w:lineRule="auto"/>
        <w:rPr>
          <w:rFonts w:ascii="Calibri" w:eastAsia="Calibri" w:hAnsi="Calibri" w:cs="Calibri"/>
          <w:b/>
          <w:sz w:val="24"/>
          <w:szCs w:val="24"/>
          <w:highlight w:val="yellow"/>
        </w:rPr>
      </w:pPr>
      <w:r>
        <w:rPr>
          <w:rFonts w:ascii="Calibri" w:eastAsia="Calibri" w:hAnsi="Calibri" w:cs="Calibri"/>
          <w:color w:val="076F65"/>
          <w:sz w:val="24"/>
          <w:szCs w:val="24"/>
        </w:rPr>
        <w:t xml:space="preserve">Panelist, Ways Forward: Systemic &amp; Organizational Change in International Cooperation </w:t>
      </w:r>
    </w:p>
    <w:p w14:paraId="287F4FEA" w14:textId="77777777" w:rsidR="007F30D4" w:rsidRDefault="00CE77D2">
      <w:pPr>
        <w:spacing w:after="400" w:line="276" w:lineRule="auto"/>
        <w:rPr>
          <w:rFonts w:ascii="Calibri" w:eastAsia="Calibri" w:hAnsi="Calibri" w:cs="Calibri"/>
          <w:b/>
          <w:sz w:val="24"/>
          <w:szCs w:val="24"/>
          <w:highlight w:val="yellow"/>
        </w:rPr>
      </w:pPr>
      <w:r>
        <w:rPr>
          <w:rFonts w:ascii="Calibri" w:eastAsia="Calibri" w:hAnsi="Calibri" w:cs="Calibri"/>
          <w:sz w:val="24"/>
          <w:szCs w:val="24"/>
        </w:rPr>
        <w:t>Originally from Toronto, Gonzalo Duarte earned his Master of Philanthropy and Nonprofit Leadership at Carleton University and his Bachelor of Education at Queen's Univer</w:t>
      </w:r>
      <w:r>
        <w:rPr>
          <w:rFonts w:ascii="Calibri" w:eastAsia="Calibri" w:hAnsi="Calibri" w:cs="Calibri"/>
          <w:sz w:val="24"/>
          <w:szCs w:val="24"/>
        </w:rPr>
        <w:t xml:space="preserve">sity. His published research outlines best practices for individuals and organizations involved in international volunteering. He is the co-founder of the Canadian-Nicaraguan charity </w:t>
      </w:r>
      <w:proofErr w:type="spellStart"/>
      <w:r>
        <w:rPr>
          <w:rFonts w:ascii="Calibri" w:eastAsia="Calibri" w:hAnsi="Calibri" w:cs="Calibri"/>
          <w:sz w:val="24"/>
          <w:szCs w:val="24"/>
        </w:rPr>
        <w:t>Compañeros</w:t>
      </w:r>
      <w:proofErr w:type="spellEnd"/>
      <w:r>
        <w:rPr>
          <w:rFonts w:ascii="Calibri" w:eastAsia="Calibri" w:hAnsi="Calibri" w:cs="Calibri"/>
          <w:sz w:val="24"/>
          <w:szCs w:val="24"/>
        </w:rPr>
        <w:t xml:space="preserve"> Partners and Global x Change, an Ontario learning network. As </w:t>
      </w:r>
      <w:r>
        <w:rPr>
          <w:rFonts w:ascii="Calibri" w:eastAsia="Calibri" w:hAnsi="Calibri" w:cs="Calibri"/>
          <w:sz w:val="24"/>
          <w:szCs w:val="24"/>
        </w:rPr>
        <w:t>a Community Manager at the Centre for Social Innovation (CSI Annex) he collaborates with a lot of people to promote the development, growth, and impact of social-purpose organizations.</w:t>
      </w:r>
    </w:p>
    <w:p w14:paraId="37298B91" w14:textId="77777777" w:rsidR="007F30D4" w:rsidRDefault="00CE77D2">
      <w:pPr>
        <w:spacing w:after="0" w:line="268" w:lineRule="auto"/>
        <w:rPr>
          <w:rFonts w:ascii="Calibri" w:eastAsia="Calibri" w:hAnsi="Calibri" w:cs="Calibri"/>
          <w:b/>
          <w:i/>
          <w:sz w:val="24"/>
          <w:szCs w:val="24"/>
          <w:highlight w:val="yellow"/>
        </w:rPr>
      </w:pPr>
      <w:r>
        <w:rPr>
          <w:rFonts w:ascii="Calibri" w:eastAsia="Calibri" w:hAnsi="Calibri" w:cs="Calibri"/>
          <w:b/>
          <w:sz w:val="24"/>
          <w:szCs w:val="24"/>
        </w:rPr>
        <w:t xml:space="preserve">Mélissa Dubé, </w:t>
      </w:r>
      <w:r>
        <w:rPr>
          <w:rFonts w:ascii="Calibri" w:eastAsia="Calibri" w:hAnsi="Calibri" w:cs="Calibri"/>
          <w:b/>
          <w:i/>
          <w:sz w:val="24"/>
          <w:szCs w:val="24"/>
        </w:rPr>
        <w:t>Public Engagement Coordinator, Results Canada</w:t>
      </w:r>
    </w:p>
    <w:p w14:paraId="4FDBFF0F" w14:textId="77777777" w:rsidR="007F30D4" w:rsidRDefault="00CE77D2">
      <w:pPr>
        <w:spacing w:after="120" w:line="276" w:lineRule="auto"/>
        <w:rPr>
          <w:rFonts w:ascii="Calibri" w:eastAsia="Calibri" w:hAnsi="Calibri" w:cs="Calibri"/>
          <w:sz w:val="24"/>
          <w:szCs w:val="24"/>
        </w:rPr>
      </w:pPr>
      <w:r>
        <w:rPr>
          <w:rFonts w:ascii="Calibri" w:eastAsia="Calibri" w:hAnsi="Calibri" w:cs="Calibri"/>
          <w:color w:val="076F65"/>
          <w:sz w:val="24"/>
          <w:szCs w:val="24"/>
        </w:rPr>
        <w:t>Panelist, W</w:t>
      </w:r>
      <w:r>
        <w:rPr>
          <w:rFonts w:ascii="Calibri" w:eastAsia="Calibri" w:hAnsi="Calibri" w:cs="Calibri"/>
          <w:color w:val="076F65"/>
          <w:sz w:val="24"/>
          <w:szCs w:val="24"/>
        </w:rPr>
        <w:t>ays Forward: Ethical Community Engagement Panel</w:t>
      </w:r>
    </w:p>
    <w:p w14:paraId="45D4C3EE"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Mélissa Dubé earned her Master’s in International Development and Globalization at the University of Ottawa and her Bachelor of Arts at St. Thomas University. She spent time in Latin American countries collaborating with local organizations and worked in t</w:t>
      </w:r>
      <w:r>
        <w:rPr>
          <w:rFonts w:ascii="Calibri" w:eastAsia="Calibri" w:hAnsi="Calibri" w:cs="Calibri"/>
          <w:sz w:val="24"/>
          <w:szCs w:val="24"/>
        </w:rPr>
        <w:t xml:space="preserve">he federal government to administer advocacy resources to engage international target groups. More recently, Mélissa led Fairtrade Canada’s outreach activities to deepen and increase engagement with volunteers and the </w:t>
      </w:r>
      <w:proofErr w:type="gramStart"/>
      <w:r>
        <w:rPr>
          <w:rFonts w:ascii="Calibri" w:eastAsia="Calibri" w:hAnsi="Calibri" w:cs="Calibri"/>
          <w:sz w:val="24"/>
          <w:szCs w:val="24"/>
        </w:rPr>
        <w:t>general public</w:t>
      </w:r>
      <w:proofErr w:type="gramEnd"/>
      <w:r>
        <w:rPr>
          <w:rFonts w:ascii="Calibri" w:eastAsia="Calibri" w:hAnsi="Calibri" w:cs="Calibri"/>
          <w:sz w:val="24"/>
          <w:szCs w:val="24"/>
        </w:rPr>
        <w:t xml:space="preserve">. Currently, Mélissa is </w:t>
      </w:r>
      <w:r>
        <w:rPr>
          <w:rFonts w:ascii="Calibri" w:eastAsia="Calibri" w:hAnsi="Calibri" w:cs="Calibri"/>
          <w:sz w:val="24"/>
          <w:szCs w:val="24"/>
        </w:rPr>
        <w:t xml:space="preserve">Results Canada's Public Engagement Coordinator and leads national grassroots’ activities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engage with volunteer advocates passionate about taking action for a world without extreme poverty.</w:t>
      </w:r>
    </w:p>
    <w:p w14:paraId="0E6D675E" w14:textId="77777777" w:rsidR="007F30D4" w:rsidRDefault="007F30D4">
      <w:pPr>
        <w:spacing w:after="100" w:line="268" w:lineRule="auto"/>
        <w:rPr>
          <w:rFonts w:ascii="Calibri" w:eastAsia="Calibri" w:hAnsi="Calibri" w:cs="Calibri"/>
          <w:b/>
          <w:sz w:val="24"/>
          <w:szCs w:val="24"/>
          <w:highlight w:val="yellow"/>
        </w:rPr>
      </w:pPr>
    </w:p>
    <w:p w14:paraId="162335D3" w14:textId="77777777" w:rsidR="007F30D4" w:rsidRDefault="00CE77D2">
      <w:pPr>
        <w:spacing w:after="0" w:line="268" w:lineRule="auto"/>
        <w:rPr>
          <w:rFonts w:ascii="Calibri" w:eastAsia="Calibri" w:hAnsi="Calibri" w:cs="Calibri"/>
          <w:i/>
        </w:rPr>
      </w:pPr>
      <w:r>
        <w:rPr>
          <w:rFonts w:ascii="Calibri" w:eastAsia="Calibri" w:hAnsi="Calibri" w:cs="Calibri"/>
          <w:b/>
          <w:sz w:val="24"/>
          <w:szCs w:val="24"/>
        </w:rPr>
        <w:t xml:space="preserve">Laura </w:t>
      </w:r>
      <w:proofErr w:type="spellStart"/>
      <w:r>
        <w:rPr>
          <w:rFonts w:ascii="Calibri" w:eastAsia="Calibri" w:hAnsi="Calibri" w:cs="Calibri"/>
          <w:b/>
          <w:sz w:val="24"/>
          <w:szCs w:val="24"/>
        </w:rPr>
        <w:t>Gamez</w:t>
      </w:r>
      <w:proofErr w:type="spellEnd"/>
      <w:r>
        <w:rPr>
          <w:rFonts w:ascii="Calibri" w:eastAsia="Calibri" w:hAnsi="Calibri" w:cs="Calibri"/>
          <w:b/>
          <w:sz w:val="24"/>
          <w:szCs w:val="24"/>
        </w:rPr>
        <w:t xml:space="preserve">, </w:t>
      </w:r>
      <w:r>
        <w:rPr>
          <w:rFonts w:ascii="Calibri" w:eastAsia="Calibri" w:hAnsi="Calibri" w:cs="Calibri"/>
          <w:b/>
          <w:i/>
          <w:sz w:val="24"/>
          <w:szCs w:val="24"/>
        </w:rPr>
        <w:t>MNCH Program Manager, Horizons of Friends</w:t>
      </w:r>
      <w:r>
        <w:rPr>
          <w:rFonts w:ascii="Calibri" w:eastAsia="Calibri" w:hAnsi="Calibri" w:cs="Calibri"/>
          <w:b/>
          <w:i/>
          <w:sz w:val="24"/>
          <w:szCs w:val="24"/>
        </w:rPr>
        <w:t>hip</w:t>
      </w:r>
    </w:p>
    <w:p w14:paraId="5FD4ADBA" w14:textId="77777777" w:rsidR="007F30D4" w:rsidRDefault="00CE77D2">
      <w:pPr>
        <w:spacing w:after="120" w:line="276" w:lineRule="auto"/>
        <w:rPr>
          <w:rFonts w:ascii="Calibri" w:eastAsia="Calibri" w:hAnsi="Calibri" w:cs="Calibri"/>
          <w:color w:val="076F65"/>
          <w:sz w:val="24"/>
          <w:szCs w:val="24"/>
        </w:rPr>
      </w:pPr>
      <w:r>
        <w:rPr>
          <w:rFonts w:ascii="Calibri" w:eastAsia="Calibri" w:hAnsi="Calibri" w:cs="Calibri"/>
          <w:color w:val="076F65"/>
          <w:sz w:val="24"/>
          <w:szCs w:val="24"/>
        </w:rPr>
        <w:t>Panelist, OCIC Member Panel: Towards a Just Recovery</w:t>
      </w:r>
    </w:p>
    <w:p w14:paraId="7D199CBF" w14:textId="77777777" w:rsidR="007F30D4" w:rsidRDefault="00CE77D2">
      <w:pPr>
        <w:spacing w:after="400" w:line="276" w:lineRule="auto"/>
        <w:rPr>
          <w:rFonts w:ascii="Calibri" w:eastAsia="Calibri" w:hAnsi="Calibri" w:cs="Calibri"/>
        </w:rPr>
      </w:pPr>
      <w:r>
        <w:rPr>
          <w:rFonts w:ascii="Calibri" w:eastAsia="Calibri" w:hAnsi="Calibri" w:cs="Calibri"/>
          <w:sz w:val="24"/>
          <w:szCs w:val="24"/>
        </w:rPr>
        <w:t xml:space="preserve">Laura is currently the program manager for Horizons of Friendship’s Maternal, Newborn, and Child Health Project in Guatemala. </w:t>
      </w:r>
      <w:proofErr w:type="gramStart"/>
      <w:r>
        <w:rPr>
          <w:rFonts w:ascii="Calibri" w:eastAsia="Calibri" w:hAnsi="Calibri" w:cs="Calibri"/>
          <w:sz w:val="24"/>
          <w:szCs w:val="24"/>
        </w:rPr>
        <w:t>Previous to</w:t>
      </w:r>
      <w:proofErr w:type="gramEnd"/>
      <w:r>
        <w:rPr>
          <w:rFonts w:ascii="Calibri" w:eastAsia="Calibri" w:hAnsi="Calibri" w:cs="Calibri"/>
          <w:sz w:val="24"/>
          <w:szCs w:val="24"/>
        </w:rPr>
        <w:t xml:space="preserve"> this, she oversaw Horizons’ Mesoamerican program, which inclu</w:t>
      </w:r>
      <w:r>
        <w:rPr>
          <w:rFonts w:ascii="Calibri" w:eastAsia="Calibri" w:hAnsi="Calibri" w:cs="Calibri"/>
          <w:sz w:val="24"/>
          <w:szCs w:val="24"/>
        </w:rPr>
        <w:t xml:space="preserve">ded over 11 partners and 18 projects across Central America and Mexico. Laura holds a </w:t>
      </w:r>
      <w:proofErr w:type="gramStart"/>
      <w:r>
        <w:rPr>
          <w:rFonts w:ascii="Calibri" w:eastAsia="Calibri" w:hAnsi="Calibri" w:cs="Calibri"/>
          <w:sz w:val="24"/>
          <w:szCs w:val="24"/>
        </w:rPr>
        <w:t>Bachelor’s</w:t>
      </w:r>
      <w:proofErr w:type="gramEnd"/>
      <w:r>
        <w:rPr>
          <w:rFonts w:ascii="Calibri" w:eastAsia="Calibri" w:hAnsi="Calibri" w:cs="Calibri"/>
          <w:sz w:val="24"/>
          <w:szCs w:val="24"/>
        </w:rPr>
        <w:t xml:space="preserve"> degree in Journalism and Human Rights from Carleton University in Ottawa, and a Master’s degree in International Security with concentrations in Migration and </w:t>
      </w:r>
      <w:r>
        <w:rPr>
          <w:rFonts w:ascii="Calibri" w:eastAsia="Calibri" w:hAnsi="Calibri" w:cs="Calibri"/>
          <w:sz w:val="24"/>
          <w:szCs w:val="24"/>
        </w:rPr>
        <w:t>Project Management from Sciences Po in Paris, France. She was a contributing author to the OECD’s “Addressing Forced Displacement through Development Assistance and Cooperation: Guidance for Policy Makers and Practitioners;” and authored the chapter: "Lost</w:t>
      </w:r>
      <w:r>
        <w:rPr>
          <w:rFonts w:ascii="Calibri" w:eastAsia="Calibri" w:hAnsi="Calibri" w:cs="Calibri"/>
          <w:sz w:val="24"/>
          <w:szCs w:val="24"/>
        </w:rPr>
        <w:t xml:space="preserve"> in the Definition: Environmental Displacement in </w:t>
      </w:r>
      <w:proofErr w:type="spellStart"/>
      <w:r>
        <w:rPr>
          <w:rFonts w:ascii="Calibri" w:eastAsia="Calibri" w:hAnsi="Calibri" w:cs="Calibri"/>
          <w:sz w:val="24"/>
          <w:szCs w:val="24"/>
        </w:rPr>
        <w:t>Salgar</w:t>
      </w:r>
      <w:proofErr w:type="spellEnd"/>
      <w:r>
        <w:rPr>
          <w:rFonts w:ascii="Calibri" w:eastAsia="Calibri" w:hAnsi="Calibri" w:cs="Calibri"/>
          <w:sz w:val="24"/>
          <w:szCs w:val="24"/>
        </w:rPr>
        <w:t xml:space="preserve"> Colombia," in the 2016 State of Environmental Migration, a publication led by the </w:t>
      </w:r>
      <w:proofErr w:type="spellStart"/>
      <w:r>
        <w:rPr>
          <w:rFonts w:ascii="Calibri" w:eastAsia="Calibri" w:hAnsi="Calibri" w:cs="Calibri"/>
          <w:sz w:val="24"/>
          <w:szCs w:val="24"/>
        </w:rPr>
        <w:t>Universitaire</w:t>
      </w:r>
      <w:proofErr w:type="spellEnd"/>
      <w:r>
        <w:rPr>
          <w:rFonts w:ascii="Calibri" w:eastAsia="Calibri" w:hAnsi="Calibri" w:cs="Calibri"/>
          <w:sz w:val="24"/>
          <w:szCs w:val="24"/>
        </w:rPr>
        <w:t xml:space="preserve"> de Liège and IOM. Originally from Colombia, Laura has called Canada home most of her life, and recently</w:t>
      </w:r>
      <w:r>
        <w:rPr>
          <w:rFonts w:ascii="Calibri" w:eastAsia="Calibri" w:hAnsi="Calibri" w:cs="Calibri"/>
          <w:sz w:val="24"/>
          <w:szCs w:val="24"/>
        </w:rPr>
        <w:t xml:space="preserve"> returned from </w:t>
      </w:r>
      <w:r>
        <w:rPr>
          <w:rFonts w:ascii="Calibri" w:eastAsia="Calibri" w:hAnsi="Calibri" w:cs="Calibri"/>
          <w:sz w:val="24"/>
          <w:szCs w:val="24"/>
        </w:rPr>
        <w:lastRenderedPageBreak/>
        <w:t>working in East Africa and France where she led projects on conflict resolution, peacebuilding, and the delivery of humanitarian aid for forcibly displaced populations.</w:t>
      </w:r>
    </w:p>
    <w:p w14:paraId="5A9F45F8" w14:textId="77777777" w:rsidR="007F30D4" w:rsidRDefault="00CE77D2">
      <w:pPr>
        <w:spacing w:after="0" w:line="268" w:lineRule="auto"/>
        <w:rPr>
          <w:rFonts w:ascii="Calibri" w:eastAsia="Calibri" w:hAnsi="Calibri" w:cs="Calibri"/>
          <w:b/>
          <w:i/>
          <w:sz w:val="24"/>
          <w:szCs w:val="24"/>
        </w:rPr>
      </w:pPr>
      <w:r>
        <w:rPr>
          <w:rFonts w:ascii="Calibri" w:eastAsia="Calibri" w:hAnsi="Calibri" w:cs="Calibri"/>
          <w:b/>
          <w:sz w:val="24"/>
          <w:szCs w:val="24"/>
        </w:rPr>
        <w:t xml:space="preserve">Sarah Hanson, </w:t>
      </w:r>
      <w:r>
        <w:rPr>
          <w:rFonts w:ascii="Calibri" w:eastAsia="Calibri" w:hAnsi="Calibri" w:cs="Calibri"/>
          <w:b/>
          <w:i/>
          <w:sz w:val="24"/>
          <w:szCs w:val="24"/>
        </w:rPr>
        <w:t>Experiences Canada / OCIC Youth Policy-Makers Hub (2019-20</w:t>
      </w:r>
      <w:r>
        <w:rPr>
          <w:rFonts w:ascii="Calibri" w:eastAsia="Calibri" w:hAnsi="Calibri" w:cs="Calibri"/>
          <w:b/>
          <w:i/>
          <w:sz w:val="24"/>
          <w:szCs w:val="24"/>
        </w:rPr>
        <w:t xml:space="preserve">20) </w:t>
      </w:r>
    </w:p>
    <w:p w14:paraId="2B4C1B3A" w14:textId="77777777" w:rsidR="007F30D4" w:rsidRDefault="00CE77D2">
      <w:pPr>
        <w:spacing w:after="120" w:line="268" w:lineRule="auto"/>
        <w:rPr>
          <w:rFonts w:ascii="Calibri" w:eastAsia="Calibri" w:hAnsi="Calibri" w:cs="Calibri"/>
          <w:b/>
          <w:sz w:val="24"/>
          <w:szCs w:val="24"/>
          <w:highlight w:val="yellow"/>
        </w:rPr>
      </w:pPr>
      <w:r>
        <w:rPr>
          <w:rFonts w:ascii="Calibri" w:eastAsia="Calibri" w:hAnsi="Calibri" w:cs="Calibri"/>
          <w:color w:val="076F65"/>
          <w:sz w:val="24"/>
          <w:szCs w:val="24"/>
        </w:rPr>
        <w:t xml:space="preserve">Panelist, Ways Forward: Systemic &amp; Organizational Change in International Cooperation </w:t>
      </w:r>
    </w:p>
    <w:p w14:paraId="21BD5BA3" w14:textId="77777777" w:rsidR="007F30D4" w:rsidRDefault="00CE77D2">
      <w:pPr>
        <w:spacing w:after="400" w:line="276" w:lineRule="auto"/>
        <w:rPr>
          <w:rFonts w:ascii="Calibri" w:eastAsia="Calibri" w:hAnsi="Calibri" w:cs="Calibri"/>
          <w:b/>
          <w:sz w:val="24"/>
          <w:szCs w:val="24"/>
          <w:highlight w:val="yellow"/>
        </w:rPr>
      </w:pPr>
      <w:r>
        <w:rPr>
          <w:rFonts w:ascii="Calibri" w:eastAsia="Calibri" w:hAnsi="Calibri" w:cs="Calibri"/>
          <w:sz w:val="24"/>
          <w:szCs w:val="24"/>
        </w:rPr>
        <w:t xml:space="preserve">Sarah Hanson is Anishinaabe from </w:t>
      </w:r>
      <w:proofErr w:type="spellStart"/>
      <w:r>
        <w:rPr>
          <w:rFonts w:ascii="Calibri" w:eastAsia="Calibri" w:hAnsi="Calibri" w:cs="Calibri"/>
          <w:sz w:val="24"/>
          <w:szCs w:val="24"/>
        </w:rPr>
        <w:t>Biigtigong</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Nishnaabeg</w:t>
      </w:r>
      <w:proofErr w:type="spellEnd"/>
      <w:r>
        <w:rPr>
          <w:rFonts w:ascii="Calibri" w:eastAsia="Calibri" w:hAnsi="Calibri" w:cs="Calibri"/>
          <w:sz w:val="24"/>
          <w:szCs w:val="24"/>
        </w:rPr>
        <w:t>, whose lived experience as an Indigenous youth guides her work around climate action and community engagement</w:t>
      </w:r>
      <w:r>
        <w:rPr>
          <w:rFonts w:ascii="Calibri" w:eastAsia="Calibri" w:hAnsi="Calibri" w:cs="Calibri"/>
          <w:sz w:val="24"/>
          <w:szCs w:val="24"/>
        </w:rPr>
        <w:t xml:space="preserve">. She holds a Bachelor of Science from Queen’s University in Biology and is currently taking a break from her second bachelor’s degree in Human Rights, Social </w:t>
      </w:r>
      <w:proofErr w:type="gramStart"/>
      <w:r>
        <w:rPr>
          <w:rFonts w:ascii="Calibri" w:eastAsia="Calibri" w:hAnsi="Calibri" w:cs="Calibri"/>
          <w:sz w:val="24"/>
          <w:szCs w:val="24"/>
        </w:rPr>
        <w:t>Justice</w:t>
      </w:r>
      <w:proofErr w:type="gramEnd"/>
      <w:r>
        <w:rPr>
          <w:rFonts w:ascii="Calibri" w:eastAsia="Calibri" w:hAnsi="Calibri" w:cs="Calibri"/>
          <w:sz w:val="24"/>
          <w:szCs w:val="24"/>
        </w:rPr>
        <w:t xml:space="preserve"> and Indigenous Studies at Carleton University. During her days, she wears many hats inclu</w:t>
      </w:r>
      <w:r>
        <w:rPr>
          <w:rFonts w:ascii="Calibri" w:eastAsia="Calibri" w:hAnsi="Calibri" w:cs="Calibri"/>
          <w:sz w:val="24"/>
          <w:szCs w:val="24"/>
        </w:rPr>
        <w:t>ding Program Coordinator for Experiences Canada, North America Regional Director for Youth4Nature and Director of Participants for Leading Change Canada. During her down time, she spends time reconnecting to her ancestry through beading, ribbon skirt makin</w:t>
      </w:r>
      <w:r>
        <w:rPr>
          <w:rFonts w:ascii="Calibri" w:eastAsia="Calibri" w:hAnsi="Calibri" w:cs="Calibri"/>
          <w:sz w:val="24"/>
          <w:szCs w:val="24"/>
        </w:rPr>
        <w:t xml:space="preserve">g and learning </w:t>
      </w:r>
      <w:proofErr w:type="spellStart"/>
      <w:r>
        <w:rPr>
          <w:rFonts w:ascii="Calibri" w:eastAsia="Calibri" w:hAnsi="Calibri" w:cs="Calibri"/>
          <w:sz w:val="24"/>
          <w:szCs w:val="24"/>
        </w:rPr>
        <w:t>Anishinaabemowin</w:t>
      </w:r>
      <w:proofErr w:type="spellEnd"/>
      <w:r>
        <w:rPr>
          <w:rFonts w:ascii="Calibri" w:eastAsia="Calibri" w:hAnsi="Calibri" w:cs="Calibri"/>
          <w:sz w:val="24"/>
          <w:szCs w:val="24"/>
        </w:rPr>
        <w:t>.</w:t>
      </w:r>
    </w:p>
    <w:p w14:paraId="78712E57" w14:textId="77777777" w:rsidR="007F30D4" w:rsidRDefault="00CE77D2">
      <w:pPr>
        <w:spacing w:after="0" w:line="268" w:lineRule="auto"/>
        <w:rPr>
          <w:rFonts w:ascii="Calibri" w:eastAsia="Calibri" w:hAnsi="Calibri" w:cs="Calibri"/>
          <w:b/>
          <w:i/>
          <w:sz w:val="24"/>
          <w:szCs w:val="24"/>
        </w:rPr>
      </w:pPr>
      <w:r>
        <w:rPr>
          <w:rFonts w:ascii="Calibri" w:eastAsia="Calibri" w:hAnsi="Calibri" w:cs="Calibri"/>
          <w:b/>
          <w:sz w:val="24"/>
          <w:szCs w:val="24"/>
        </w:rPr>
        <w:t>Juan Jose Arenas Ladino,</w:t>
      </w:r>
      <w:r>
        <w:rPr>
          <w:rFonts w:ascii="Calibri" w:eastAsia="Calibri" w:hAnsi="Calibri" w:cs="Calibri"/>
          <w:b/>
          <w:i/>
          <w:sz w:val="24"/>
          <w:szCs w:val="24"/>
        </w:rPr>
        <w:t xml:space="preserve"> International Youth Champion, YMCA-GTA</w:t>
      </w:r>
    </w:p>
    <w:p w14:paraId="290BAD4D" w14:textId="77777777" w:rsidR="007F30D4" w:rsidRDefault="00CE77D2">
      <w:pPr>
        <w:spacing w:after="120" w:line="276" w:lineRule="auto"/>
        <w:rPr>
          <w:rFonts w:ascii="Calibri" w:eastAsia="Calibri" w:hAnsi="Calibri" w:cs="Calibri"/>
          <w:color w:val="076F65"/>
          <w:sz w:val="24"/>
          <w:szCs w:val="24"/>
        </w:rPr>
      </w:pPr>
      <w:r>
        <w:rPr>
          <w:rFonts w:ascii="Calibri" w:eastAsia="Calibri" w:hAnsi="Calibri" w:cs="Calibri"/>
          <w:color w:val="076F65"/>
          <w:sz w:val="24"/>
          <w:szCs w:val="24"/>
        </w:rPr>
        <w:t>Panelist, OCIC Member Panel: Towards a Just Recovery</w:t>
      </w:r>
    </w:p>
    <w:p w14:paraId="400439D1" w14:textId="77777777" w:rsidR="007F30D4" w:rsidRDefault="00CE77D2">
      <w:pPr>
        <w:spacing w:after="0" w:line="276" w:lineRule="auto"/>
        <w:rPr>
          <w:rFonts w:ascii="Calibri" w:eastAsia="Calibri" w:hAnsi="Calibri" w:cs="Calibri"/>
          <w:sz w:val="24"/>
          <w:szCs w:val="24"/>
        </w:rPr>
      </w:pPr>
      <w:r>
        <w:rPr>
          <w:rFonts w:ascii="Calibri" w:eastAsia="Calibri" w:hAnsi="Calibri" w:cs="Calibri"/>
          <w:sz w:val="24"/>
          <w:szCs w:val="24"/>
        </w:rPr>
        <w:t xml:space="preserve">Juan José is a 20-year-old from Colombia. He has been an active volunteer with the YMCA of </w:t>
      </w:r>
      <w:proofErr w:type="spellStart"/>
      <w:r>
        <w:rPr>
          <w:rFonts w:ascii="Calibri" w:eastAsia="Calibri" w:hAnsi="Calibri" w:cs="Calibri"/>
          <w:sz w:val="24"/>
          <w:szCs w:val="24"/>
        </w:rPr>
        <w:t>Risaralada</w:t>
      </w:r>
      <w:proofErr w:type="spellEnd"/>
      <w:r>
        <w:rPr>
          <w:rFonts w:ascii="Calibri" w:eastAsia="Calibri" w:hAnsi="Calibri" w:cs="Calibri"/>
          <w:sz w:val="24"/>
          <w:szCs w:val="24"/>
        </w:rPr>
        <w:t xml:space="preserve"> sinc</w:t>
      </w:r>
      <w:r>
        <w:rPr>
          <w:rFonts w:ascii="Calibri" w:eastAsia="Calibri" w:hAnsi="Calibri" w:cs="Calibri"/>
          <w:sz w:val="24"/>
          <w:szCs w:val="24"/>
        </w:rPr>
        <w:t xml:space="preserve">e 2016. Juan José is a Spur Change Youth Champion, after being nominated by the YMCA of Greater Toronto. He is currently in his 4th year of psychology at </w:t>
      </w:r>
      <w:proofErr w:type="spellStart"/>
      <w:proofErr w:type="gramStart"/>
      <w:r>
        <w:rPr>
          <w:rFonts w:ascii="Calibri" w:eastAsia="Calibri" w:hAnsi="Calibri" w:cs="Calibri"/>
          <w:sz w:val="24"/>
          <w:szCs w:val="24"/>
        </w:rPr>
        <w:t>Uniminuto</w:t>
      </w:r>
      <w:proofErr w:type="spellEnd"/>
      <w:r>
        <w:rPr>
          <w:rFonts w:ascii="Calibri" w:eastAsia="Calibri" w:hAnsi="Calibri" w:cs="Calibri"/>
          <w:sz w:val="24"/>
          <w:szCs w:val="24"/>
        </w:rPr>
        <w:t>, and</w:t>
      </w:r>
      <w:proofErr w:type="gramEnd"/>
      <w:r>
        <w:rPr>
          <w:rFonts w:ascii="Calibri" w:eastAsia="Calibri" w:hAnsi="Calibri" w:cs="Calibri"/>
          <w:sz w:val="24"/>
          <w:szCs w:val="24"/>
        </w:rPr>
        <w:t xml:space="preserve"> is certified as a Life Skills Trainer by the United Nations Office on Drugs and Crime (</w:t>
      </w:r>
      <w:r>
        <w:rPr>
          <w:rFonts w:ascii="Calibri" w:eastAsia="Calibri" w:hAnsi="Calibri" w:cs="Calibri"/>
          <w:sz w:val="24"/>
          <w:szCs w:val="24"/>
        </w:rPr>
        <w:t>UNODC).</w:t>
      </w:r>
    </w:p>
    <w:p w14:paraId="7D2ACE67" w14:textId="77777777" w:rsidR="007F30D4" w:rsidRDefault="007F30D4">
      <w:pPr>
        <w:spacing w:after="0" w:line="276" w:lineRule="auto"/>
        <w:rPr>
          <w:rFonts w:ascii="Calibri" w:eastAsia="Calibri" w:hAnsi="Calibri" w:cs="Calibri"/>
          <w:sz w:val="24"/>
          <w:szCs w:val="24"/>
        </w:rPr>
      </w:pPr>
    </w:p>
    <w:p w14:paraId="6E3D508F" w14:textId="77777777" w:rsidR="007F30D4" w:rsidRDefault="00CE77D2">
      <w:pPr>
        <w:spacing w:after="400" w:line="276" w:lineRule="auto"/>
        <w:rPr>
          <w:rFonts w:ascii="Calibri" w:eastAsia="Calibri" w:hAnsi="Calibri" w:cs="Calibri"/>
          <w:sz w:val="24"/>
          <w:szCs w:val="24"/>
        </w:rPr>
      </w:pPr>
      <w:r>
        <w:rPr>
          <w:rFonts w:ascii="Calibri" w:eastAsia="Calibri" w:hAnsi="Calibri" w:cs="Calibri"/>
          <w:sz w:val="24"/>
          <w:szCs w:val="24"/>
        </w:rPr>
        <w:t xml:space="preserve">Juan José is involved in various projects and is a facilitator of the Leadership School </w:t>
      </w:r>
      <w:proofErr w:type="spellStart"/>
      <w:r>
        <w:rPr>
          <w:rFonts w:ascii="Calibri" w:eastAsia="Calibri" w:hAnsi="Calibri" w:cs="Calibri"/>
          <w:sz w:val="24"/>
          <w:szCs w:val="24"/>
        </w:rPr>
        <w:t>Jaibaná</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Ykids</w:t>
      </w:r>
      <w:proofErr w:type="spellEnd"/>
      <w:r>
        <w:rPr>
          <w:rFonts w:ascii="Calibri" w:eastAsia="Calibri" w:hAnsi="Calibri" w:cs="Calibri"/>
          <w:sz w:val="24"/>
          <w:szCs w:val="24"/>
        </w:rPr>
        <w:t xml:space="preserve"> – School for Experiential Education Facilitators, which was created by the YMCA of Risaralda. He also founded and leads a program called </w:t>
      </w:r>
      <w:proofErr w:type="spellStart"/>
      <w:r>
        <w:rPr>
          <w:rFonts w:ascii="Calibri" w:eastAsia="Calibri" w:hAnsi="Calibri" w:cs="Calibri"/>
          <w:sz w:val="24"/>
          <w:szCs w:val="24"/>
        </w:rPr>
        <w:t>UsaS</w:t>
      </w:r>
      <w:r>
        <w:rPr>
          <w:rFonts w:ascii="Calibri" w:eastAsia="Calibri" w:hAnsi="Calibri" w:cs="Calibri"/>
          <w:sz w:val="24"/>
          <w:szCs w:val="24"/>
        </w:rPr>
        <w:t>OStenible</w:t>
      </w:r>
      <w:proofErr w:type="spellEnd"/>
      <w:r>
        <w:rPr>
          <w:rFonts w:ascii="Calibri" w:eastAsia="Calibri" w:hAnsi="Calibri" w:cs="Calibri"/>
          <w:sz w:val="24"/>
          <w:szCs w:val="24"/>
        </w:rPr>
        <w:t xml:space="preserve"> which aims to fight the effects of fast fashion, to strengthen relationships between the citizens of his home city of Pereira and to strengthen volunteers’ life skills.</w:t>
      </w:r>
    </w:p>
    <w:p w14:paraId="414863A1" w14:textId="77777777" w:rsidR="007F30D4" w:rsidRDefault="00CE77D2">
      <w:pPr>
        <w:spacing w:after="0" w:line="268" w:lineRule="auto"/>
        <w:rPr>
          <w:rFonts w:ascii="Calibri" w:eastAsia="Calibri" w:hAnsi="Calibri" w:cs="Calibri"/>
          <w:b/>
          <w:i/>
          <w:sz w:val="24"/>
          <w:szCs w:val="24"/>
        </w:rPr>
      </w:pPr>
      <w:proofErr w:type="spellStart"/>
      <w:r>
        <w:rPr>
          <w:rFonts w:ascii="Calibri" w:eastAsia="Calibri" w:hAnsi="Calibri" w:cs="Calibri"/>
          <w:b/>
          <w:sz w:val="24"/>
          <w:szCs w:val="24"/>
        </w:rPr>
        <w:t>Arezoo</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Najibzadeh</w:t>
      </w:r>
      <w:proofErr w:type="spellEnd"/>
      <w:r>
        <w:rPr>
          <w:rFonts w:ascii="Calibri" w:eastAsia="Calibri" w:hAnsi="Calibri" w:cs="Calibri"/>
          <w:b/>
          <w:sz w:val="24"/>
          <w:szCs w:val="24"/>
        </w:rPr>
        <w:t>,</w:t>
      </w:r>
      <w:r>
        <w:rPr>
          <w:rFonts w:ascii="Calibri" w:eastAsia="Calibri" w:hAnsi="Calibri" w:cs="Calibri"/>
          <w:b/>
          <w:i/>
          <w:sz w:val="24"/>
          <w:szCs w:val="24"/>
        </w:rPr>
        <w:t xml:space="preserve"> Founder, Platform</w:t>
      </w:r>
    </w:p>
    <w:p w14:paraId="1122DDB3" w14:textId="77777777" w:rsidR="007F30D4" w:rsidRDefault="00CE77D2">
      <w:pPr>
        <w:spacing w:after="120" w:line="268" w:lineRule="auto"/>
        <w:rPr>
          <w:rFonts w:ascii="Calibri" w:eastAsia="Calibri" w:hAnsi="Calibri" w:cs="Calibri"/>
          <w:b/>
          <w:sz w:val="24"/>
          <w:szCs w:val="24"/>
          <w:highlight w:val="yellow"/>
        </w:rPr>
      </w:pPr>
      <w:r>
        <w:rPr>
          <w:rFonts w:ascii="Calibri" w:eastAsia="Calibri" w:hAnsi="Calibri" w:cs="Calibri"/>
          <w:color w:val="076F65"/>
          <w:sz w:val="24"/>
          <w:szCs w:val="24"/>
        </w:rPr>
        <w:t>Panelist, Ways Forward: Systemic &amp; Organ</w:t>
      </w:r>
      <w:r>
        <w:rPr>
          <w:rFonts w:ascii="Calibri" w:eastAsia="Calibri" w:hAnsi="Calibri" w:cs="Calibri"/>
          <w:color w:val="076F65"/>
          <w:sz w:val="24"/>
          <w:szCs w:val="24"/>
        </w:rPr>
        <w:t xml:space="preserve">izational Change in International Cooperation </w:t>
      </w:r>
    </w:p>
    <w:p w14:paraId="019FD713" w14:textId="77777777" w:rsidR="007F30D4" w:rsidRDefault="00CE77D2">
      <w:pPr>
        <w:spacing w:after="400" w:line="276" w:lineRule="auto"/>
        <w:rPr>
          <w:rFonts w:ascii="Calibri" w:eastAsia="Calibri" w:hAnsi="Calibri" w:cs="Calibri"/>
          <w:b/>
          <w:sz w:val="24"/>
          <w:szCs w:val="24"/>
          <w:highlight w:val="yellow"/>
        </w:rPr>
      </w:pPr>
      <w:proofErr w:type="spellStart"/>
      <w:r>
        <w:rPr>
          <w:rFonts w:ascii="Calibri" w:eastAsia="Calibri" w:hAnsi="Calibri" w:cs="Calibri"/>
          <w:sz w:val="24"/>
          <w:szCs w:val="24"/>
        </w:rPr>
        <w:t>Arezoo</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Najibzadeh</w:t>
      </w:r>
      <w:proofErr w:type="spellEnd"/>
      <w:r>
        <w:rPr>
          <w:rFonts w:ascii="Calibri" w:eastAsia="Calibri" w:hAnsi="Calibri" w:cs="Calibri"/>
          <w:sz w:val="24"/>
          <w:szCs w:val="24"/>
        </w:rPr>
        <w:t xml:space="preserve"> is a civil society leader, communicator, and curator of powerful conversations and experiences. She is the founder of Platform where she builds civic leadership capacity among Black, Indigeno</w:t>
      </w:r>
      <w:r>
        <w:rPr>
          <w:rFonts w:ascii="Calibri" w:eastAsia="Calibri" w:hAnsi="Calibri" w:cs="Calibri"/>
          <w:sz w:val="24"/>
          <w:szCs w:val="24"/>
        </w:rPr>
        <w:t xml:space="preserve">us, and racialized young women and gender-diverse people. She is also the Communications Manager at Women of Influence, where she amplifies the experience and success of women in leadership internationally. As a natural </w:t>
      </w:r>
      <w:proofErr w:type="gramStart"/>
      <w:r>
        <w:rPr>
          <w:rFonts w:ascii="Calibri" w:eastAsia="Calibri" w:hAnsi="Calibri" w:cs="Calibri"/>
          <w:sz w:val="24"/>
          <w:szCs w:val="24"/>
        </w:rPr>
        <w:t>story-teller</w:t>
      </w:r>
      <w:proofErr w:type="gramEnd"/>
      <w:r>
        <w:rPr>
          <w:rFonts w:ascii="Calibri" w:eastAsia="Calibri" w:hAnsi="Calibri" w:cs="Calibri"/>
          <w:sz w:val="24"/>
          <w:szCs w:val="24"/>
        </w:rPr>
        <w:t xml:space="preserve"> and a transformational </w:t>
      </w:r>
      <w:r>
        <w:rPr>
          <w:rFonts w:ascii="Calibri" w:eastAsia="Calibri" w:hAnsi="Calibri" w:cs="Calibri"/>
          <w:sz w:val="24"/>
          <w:szCs w:val="24"/>
        </w:rPr>
        <w:t xml:space="preserve">leader, </w:t>
      </w:r>
      <w:proofErr w:type="spellStart"/>
      <w:r>
        <w:rPr>
          <w:rFonts w:ascii="Calibri" w:eastAsia="Calibri" w:hAnsi="Calibri" w:cs="Calibri"/>
          <w:sz w:val="24"/>
          <w:szCs w:val="24"/>
        </w:rPr>
        <w:t>Arezoo</w:t>
      </w:r>
      <w:proofErr w:type="spellEnd"/>
      <w:r>
        <w:rPr>
          <w:rFonts w:ascii="Calibri" w:eastAsia="Calibri" w:hAnsi="Calibri" w:cs="Calibri"/>
          <w:sz w:val="24"/>
          <w:szCs w:val="24"/>
        </w:rPr>
        <w:t xml:space="preserve"> advocates for intersectional gender justice and equity in her work.</w:t>
      </w:r>
    </w:p>
    <w:p w14:paraId="6C0AAC79" w14:textId="77777777" w:rsidR="007F30D4" w:rsidRDefault="007F30D4">
      <w:pPr>
        <w:spacing w:after="0" w:line="268" w:lineRule="auto"/>
        <w:rPr>
          <w:rFonts w:ascii="Calibri" w:eastAsia="Calibri" w:hAnsi="Calibri" w:cs="Calibri"/>
          <w:b/>
          <w:sz w:val="24"/>
          <w:szCs w:val="24"/>
        </w:rPr>
      </w:pPr>
    </w:p>
    <w:p w14:paraId="70877D1D" w14:textId="77777777" w:rsidR="007F30D4" w:rsidRDefault="00CE77D2">
      <w:pPr>
        <w:spacing w:after="0" w:line="268" w:lineRule="auto"/>
        <w:rPr>
          <w:rFonts w:ascii="Calibri" w:eastAsia="Calibri" w:hAnsi="Calibri" w:cs="Calibri"/>
          <w:b/>
          <w:i/>
          <w:sz w:val="24"/>
          <w:szCs w:val="24"/>
        </w:rPr>
      </w:pPr>
      <w:r>
        <w:rPr>
          <w:rFonts w:ascii="Calibri" w:eastAsia="Calibri" w:hAnsi="Calibri" w:cs="Calibri"/>
          <w:b/>
          <w:sz w:val="24"/>
          <w:szCs w:val="24"/>
        </w:rPr>
        <w:t xml:space="preserve">Jakub </w:t>
      </w:r>
      <w:proofErr w:type="spellStart"/>
      <w:r>
        <w:rPr>
          <w:rFonts w:ascii="Calibri" w:eastAsia="Calibri" w:hAnsi="Calibri" w:cs="Calibri"/>
          <w:b/>
          <w:sz w:val="24"/>
          <w:szCs w:val="24"/>
        </w:rPr>
        <w:t>Nemec</w:t>
      </w:r>
      <w:proofErr w:type="spellEnd"/>
      <w:r>
        <w:rPr>
          <w:rFonts w:ascii="Calibri" w:eastAsia="Calibri" w:hAnsi="Calibri" w:cs="Calibri"/>
          <w:b/>
          <w:sz w:val="24"/>
          <w:szCs w:val="24"/>
        </w:rPr>
        <w:t xml:space="preserve">, </w:t>
      </w:r>
      <w:r>
        <w:rPr>
          <w:rFonts w:ascii="Calibri" w:eastAsia="Calibri" w:hAnsi="Calibri" w:cs="Calibri"/>
          <w:b/>
          <w:i/>
          <w:sz w:val="24"/>
          <w:szCs w:val="24"/>
        </w:rPr>
        <w:t xml:space="preserve">Executive Director, </w:t>
      </w:r>
      <w:proofErr w:type="spellStart"/>
      <w:r>
        <w:rPr>
          <w:rFonts w:ascii="Calibri" w:eastAsia="Calibri" w:hAnsi="Calibri" w:cs="Calibri"/>
          <w:b/>
          <w:i/>
          <w:sz w:val="24"/>
          <w:szCs w:val="24"/>
        </w:rPr>
        <w:t>Salanga</w:t>
      </w:r>
      <w:proofErr w:type="spellEnd"/>
      <w:r>
        <w:rPr>
          <w:rFonts w:ascii="Calibri" w:eastAsia="Calibri" w:hAnsi="Calibri" w:cs="Calibri"/>
          <w:b/>
          <w:i/>
          <w:sz w:val="24"/>
          <w:szCs w:val="24"/>
        </w:rPr>
        <w:t xml:space="preserve"> </w:t>
      </w:r>
    </w:p>
    <w:p w14:paraId="18D7C124" w14:textId="77777777" w:rsidR="007F30D4" w:rsidRDefault="00CE77D2">
      <w:pPr>
        <w:spacing w:after="120" w:line="276" w:lineRule="auto"/>
        <w:rPr>
          <w:rFonts w:ascii="Calibri" w:eastAsia="Calibri" w:hAnsi="Calibri" w:cs="Calibri"/>
          <w:b/>
          <w:sz w:val="24"/>
          <w:szCs w:val="24"/>
          <w:highlight w:val="yellow"/>
        </w:rPr>
      </w:pPr>
      <w:r>
        <w:rPr>
          <w:rFonts w:ascii="Calibri" w:eastAsia="Calibri" w:hAnsi="Calibri" w:cs="Calibri"/>
          <w:color w:val="076F65"/>
          <w:sz w:val="24"/>
          <w:szCs w:val="24"/>
        </w:rPr>
        <w:t>Panelist, Ways Forward: Ethical Community Engagement Panel</w:t>
      </w:r>
    </w:p>
    <w:p w14:paraId="28194271" w14:textId="77777777" w:rsidR="007F30D4" w:rsidRDefault="00CE77D2">
      <w:pPr>
        <w:spacing w:after="400" w:line="276" w:lineRule="auto"/>
        <w:rPr>
          <w:rFonts w:ascii="Calibri" w:eastAsia="Calibri" w:hAnsi="Calibri" w:cs="Calibri"/>
          <w:b/>
          <w:sz w:val="24"/>
          <w:szCs w:val="24"/>
          <w:highlight w:val="yellow"/>
        </w:rPr>
      </w:pPr>
      <w:r>
        <w:rPr>
          <w:rFonts w:ascii="Calibri" w:eastAsia="Calibri" w:hAnsi="Calibri" w:cs="Calibri"/>
          <w:sz w:val="24"/>
          <w:szCs w:val="24"/>
        </w:rPr>
        <w:t xml:space="preserve">Jakub has worked in the field of international development and humanitarian aid for over a decade. In 2007 he founded </w:t>
      </w:r>
      <w:proofErr w:type="spellStart"/>
      <w:r>
        <w:rPr>
          <w:rFonts w:ascii="Calibri" w:eastAsia="Calibri" w:hAnsi="Calibri" w:cs="Calibri"/>
          <w:sz w:val="24"/>
          <w:szCs w:val="24"/>
        </w:rPr>
        <w:t>Salanga</w:t>
      </w:r>
      <w:proofErr w:type="spellEnd"/>
      <w:r>
        <w:rPr>
          <w:rFonts w:ascii="Calibri" w:eastAsia="Calibri" w:hAnsi="Calibri" w:cs="Calibri"/>
          <w:sz w:val="24"/>
          <w:szCs w:val="24"/>
        </w:rPr>
        <w:t xml:space="preserve">. He is a practitioner at heart and draws on his experience to support </w:t>
      </w:r>
      <w:proofErr w:type="spellStart"/>
      <w:r>
        <w:rPr>
          <w:rFonts w:ascii="Calibri" w:eastAsia="Calibri" w:hAnsi="Calibri" w:cs="Calibri"/>
          <w:sz w:val="24"/>
          <w:szCs w:val="24"/>
        </w:rPr>
        <w:t>Salanga’s</w:t>
      </w:r>
      <w:proofErr w:type="spellEnd"/>
      <w:r>
        <w:rPr>
          <w:rFonts w:ascii="Calibri" w:eastAsia="Calibri" w:hAnsi="Calibri" w:cs="Calibri"/>
          <w:sz w:val="24"/>
          <w:szCs w:val="24"/>
        </w:rPr>
        <w:t xml:space="preserve"> partners in everything from program design to safe</w:t>
      </w:r>
      <w:r>
        <w:rPr>
          <w:rFonts w:ascii="Calibri" w:eastAsia="Calibri" w:hAnsi="Calibri" w:cs="Calibri"/>
          <w:sz w:val="24"/>
          <w:szCs w:val="24"/>
        </w:rPr>
        <w:t xml:space="preserve">ty and security. Jakub understands the many demands and challenging contexts facing our partners, he ensures that </w:t>
      </w:r>
      <w:proofErr w:type="spellStart"/>
      <w:r>
        <w:rPr>
          <w:rFonts w:ascii="Calibri" w:eastAsia="Calibri" w:hAnsi="Calibri" w:cs="Calibri"/>
          <w:sz w:val="24"/>
          <w:szCs w:val="24"/>
        </w:rPr>
        <w:t>Salanga</w:t>
      </w:r>
      <w:proofErr w:type="spellEnd"/>
      <w:r>
        <w:rPr>
          <w:rFonts w:ascii="Calibri" w:eastAsia="Calibri" w:hAnsi="Calibri" w:cs="Calibri"/>
          <w:sz w:val="24"/>
          <w:szCs w:val="24"/>
        </w:rPr>
        <w:t xml:space="preserve"> is always providing customized and </w:t>
      </w:r>
      <w:proofErr w:type="gramStart"/>
      <w:r>
        <w:rPr>
          <w:rFonts w:ascii="Calibri" w:eastAsia="Calibri" w:hAnsi="Calibri" w:cs="Calibri"/>
          <w:sz w:val="24"/>
          <w:szCs w:val="24"/>
        </w:rPr>
        <w:t>high quality</w:t>
      </w:r>
      <w:proofErr w:type="gramEnd"/>
      <w:r>
        <w:rPr>
          <w:rFonts w:ascii="Calibri" w:eastAsia="Calibri" w:hAnsi="Calibri" w:cs="Calibri"/>
          <w:sz w:val="24"/>
          <w:szCs w:val="24"/>
        </w:rPr>
        <w:t xml:space="preserve"> support.</w:t>
      </w:r>
    </w:p>
    <w:p w14:paraId="6C16C403" w14:textId="77777777" w:rsidR="007F30D4" w:rsidRDefault="00CE77D2">
      <w:pPr>
        <w:spacing w:after="100" w:line="268" w:lineRule="auto"/>
        <w:rPr>
          <w:i/>
        </w:rPr>
      </w:pPr>
      <w:r>
        <w:rPr>
          <w:rFonts w:ascii="Calibri" w:eastAsia="Calibri" w:hAnsi="Calibri" w:cs="Calibri"/>
          <w:b/>
          <w:sz w:val="24"/>
          <w:szCs w:val="24"/>
        </w:rPr>
        <w:t xml:space="preserve">Shawna Novak, </w:t>
      </w:r>
      <w:r>
        <w:rPr>
          <w:rFonts w:ascii="Calibri" w:eastAsia="Calibri" w:hAnsi="Calibri" w:cs="Calibri"/>
          <w:b/>
          <w:i/>
          <w:sz w:val="24"/>
          <w:szCs w:val="24"/>
        </w:rPr>
        <w:t>Executive Director, Canadian International Scientific Exchange Program (CISEPO)</w:t>
      </w:r>
    </w:p>
    <w:p w14:paraId="406A948F" w14:textId="77777777" w:rsidR="007F30D4" w:rsidRDefault="00CE77D2">
      <w:pPr>
        <w:spacing w:after="120" w:line="276" w:lineRule="auto"/>
        <w:rPr>
          <w:rFonts w:ascii="Calibri" w:eastAsia="Calibri" w:hAnsi="Calibri" w:cs="Calibri"/>
          <w:color w:val="076F65"/>
          <w:sz w:val="24"/>
          <w:szCs w:val="24"/>
        </w:rPr>
      </w:pPr>
      <w:r>
        <w:rPr>
          <w:rFonts w:ascii="Calibri" w:eastAsia="Calibri" w:hAnsi="Calibri" w:cs="Calibri"/>
          <w:color w:val="076F65"/>
          <w:sz w:val="24"/>
          <w:szCs w:val="24"/>
        </w:rPr>
        <w:t>Panelist, OCIC Member Panel: Towards a Just Recovery</w:t>
      </w:r>
    </w:p>
    <w:p w14:paraId="53D21A53" w14:textId="77777777" w:rsidR="007F30D4" w:rsidRDefault="00CE77D2">
      <w:pPr>
        <w:spacing w:after="100" w:line="268" w:lineRule="auto"/>
        <w:rPr>
          <w:rFonts w:ascii="Calibri" w:eastAsia="Calibri" w:hAnsi="Calibri" w:cs="Calibri"/>
          <w:sz w:val="24"/>
          <w:szCs w:val="24"/>
        </w:rPr>
      </w:pPr>
      <w:r>
        <w:rPr>
          <w:rFonts w:ascii="Calibri" w:eastAsia="Calibri" w:hAnsi="Calibri" w:cs="Calibri"/>
          <w:sz w:val="24"/>
          <w:szCs w:val="24"/>
        </w:rPr>
        <w:t>Shawna Novak has spent over 20 years working with The Canada International Scientific Exchange Program (CISEPO). She specia</w:t>
      </w:r>
      <w:r>
        <w:rPr>
          <w:rFonts w:ascii="Calibri" w:eastAsia="Calibri" w:hAnsi="Calibri" w:cs="Calibri"/>
          <w:sz w:val="24"/>
          <w:szCs w:val="24"/>
        </w:rPr>
        <w:t>lizes in global health delivery and has a clinical background in Cardiology. CISEPO is a registered charitable organization that works to create dignity through health, social justice, and conflict mitigation. CISEPO programs improve quality of life throug</w:t>
      </w:r>
      <w:r>
        <w:rPr>
          <w:rFonts w:ascii="Calibri" w:eastAsia="Calibri" w:hAnsi="Calibri" w:cs="Calibri"/>
          <w:sz w:val="24"/>
          <w:szCs w:val="24"/>
        </w:rPr>
        <w:t>h health systems strengthening and capacity building in healthcare.</w:t>
      </w:r>
    </w:p>
    <w:p w14:paraId="3E48BCF7" w14:textId="77777777" w:rsidR="007F30D4" w:rsidRDefault="00CE77D2">
      <w:pPr>
        <w:spacing w:after="100" w:line="268" w:lineRule="auto"/>
        <w:rPr>
          <w:rFonts w:ascii="Calibri" w:eastAsia="Calibri" w:hAnsi="Calibri" w:cs="Calibri"/>
          <w:sz w:val="24"/>
          <w:szCs w:val="24"/>
        </w:rPr>
      </w:pPr>
      <w:r>
        <w:rPr>
          <w:rFonts w:ascii="Calibri" w:eastAsia="Calibri" w:hAnsi="Calibri" w:cs="Calibri"/>
          <w:sz w:val="24"/>
          <w:szCs w:val="24"/>
        </w:rPr>
        <w:t>Shawna studied Medicine and Conflict Resolution and is also a graduate of the Global Health Delivery Program at Harvard Chan School of Public Health. She has worked on health systems stren</w:t>
      </w:r>
      <w:r>
        <w:rPr>
          <w:rFonts w:ascii="Calibri" w:eastAsia="Calibri" w:hAnsi="Calibri" w:cs="Calibri"/>
          <w:sz w:val="24"/>
          <w:szCs w:val="24"/>
        </w:rPr>
        <w:t>gthening with 44 partner countries. She has a particular interest in transformative gender equity in global health, telehealth innovations, and implementation science. Her efforts are invested in system strengthening, health leadership education, and engag</w:t>
      </w:r>
      <w:r>
        <w:rPr>
          <w:rFonts w:ascii="Calibri" w:eastAsia="Calibri" w:hAnsi="Calibri" w:cs="Calibri"/>
          <w:sz w:val="24"/>
          <w:szCs w:val="24"/>
        </w:rPr>
        <w:t>ing healthcare changemakers and communities through CISEPO's global knowledge transfer network. Her work is supported by Ashoka Changemakers and she was a previous recipient of the YMCA Women of Distinction Award for her social justice work in healthcare.</w:t>
      </w:r>
    </w:p>
    <w:p w14:paraId="07862F45" w14:textId="77777777" w:rsidR="007F30D4" w:rsidRDefault="00CE77D2">
      <w:pPr>
        <w:spacing w:after="400" w:line="268" w:lineRule="auto"/>
        <w:rPr>
          <w:rFonts w:ascii="Calibri" w:eastAsia="Calibri" w:hAnsi="Calibri" w:cs="Calibri"/>
          <w:b/>
          <w:sz w:val="24"/>
          <w:szCs w:val="24"/>
          <w:highlight w:val="yellow"/>
        </w:rPr>
      </w:pPr>
      <w:r>
        <w:rPr>
          <w:rFonts w:ascii="Calibri" w:eastAsia="Calibri" w:hAnsi="Calibri" w:cs="Calibri"/>
          <w:sz w:val="24"/>
          <w:szCs w:val="24"/>
        </w:rPr>
        <w:t>Shawna has been significantly engaged with pandemic relief efforts with Toronto Public Health, the City of Toronto, and Red Cross Canada and has been long committed to disaster relief and good governance work with the Red Cross and CANADEM. She is on facul</w:t>
      </w:r>
      <w:r>
        <w:rPr>
          <w:rFonts w:ascii="Calibri" w:eastAsia="Calibri" w:hAnsi="Calibri" w:cs="Calibri"/>
          <w:sz w:val="24"/>
          <w:szCs w:val="24"/>
        </w:rPr>
        <w:t>ty for the University of Toronto Centre for Interprofessional Collaboration and the Dalla Lana School of Public Health, and lectures frequently on approaches to conflict management in healthcare, innovation in health systems, global health diplomacy, and t</w:t>
      </w:r>
      <w:r>
        <w:rPr>
          <w:rFonts w:ascii="Calibri" w:eastAsia="Calibri" w:hAnsi="Calibri" w:cs="Calibri"/>
          <w:sz w:val="24"/>
          <w:szCs w:val="24"/>
        </w:rPr>
        <w:t>he application of CANMEDS competencies to Global Health. She devotes time as a board member for Women for Dignity and Development Foundation and serves on Save a Child's Heart Canada Medical Advisory Committee.</w:t>
      </w:r>
    </w:p>
    <w:p w14:paraId="41D00DE2" w14:textId="77777777" w:rsidR="007F30D4" w:rsidRDefault="00CE77D2">
      <w:pPr>
        <w:spacing w:after="0" w:line="268" w:lineRule="auto"/>
        <w:rPr>
          <w:rFonts w:ascii="Calibri" w:eastAsia="Calibri" w:hAnsi="Calibri" w:cs="Calibri"/>
          <w:b/>
          <w:i/>
          <w:sz w:val="24"/>
          <w:szCs w:val="24"/>
        </w:rPr>
      </w:pPr>
      <w:proofErr w:type="spellStart"/>
      <w:r>
        <w:rPr>
          <w:rFonts w:ascii="Calibri" w:eastAsia="Calibri" w:hAnsi="Calibri" w:cs="Calibri"/>
          <w:b/>
          <w:sz w:val="24"/>
          <w:szCs w:val="24"/>
        </w:rPr>
        <w:t>Ikem</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Opara</w:t>
      </w:r>
      <w:proofErr w:type="spellEnd"/>
      <w:r>
        <w:rPr>
          <w:rFonts w:ascii="Calibri" w:eastAsia="Calibri" w:hAnsi="Calibri" w:cs="Calibri"/>
          <w:b/>
          <w:sz w:val="24"/>
          <w:szCs w:val="24"/>
        </w:rPr>
        <w:t xml:space="preserve">, </w:t>
      </w:r>
      <w:r>
        <w:rPr>
          <w:rFonts w:ascii="Calibri" w:eastAsia="Calibri" w:hAnsi="Calibri" w:cs="Calibri"/>
          <w:b/>
          <w:i/>
          <w:sz w:val="24"/>
          <w:szCs w:val="24"/>
        </w:rPr>
        <w:t>Capacity Building Lead, Ontario T</w:t>
      </w:r>
      <w:r>
        <w:rPr>
          <w:rFonts w:ascii="Calibri" w:eastAsia="Calibri" w:hAnsi="Calibri" w:cs="Calibri"/>
          <w:b/>
          <w:i/>
          <w:sz w:val="24"/>
          <w:szCs w:val="24"/>
        </w:rPr>
        <w:t>rillium Foundation</w:t>
      </w:r>
    </w:p>
    <w:p w14:paraId="65B16A32" w14:textId="77777777" w:rsidR="007F30D4" w:rsidRDefault="00CE77D2">
      <w:pPr>
        <w:spacing w:after="120" w:line="268" w:lineRule="auto"/>
        <w:rPr>
          <w:rFonts w:ascii="Calibri" w:eastAsia="Calibri" w:hAnsi="Calibri" w:cs="Calibri"/>
          <w:b/>
          <w:sz w:val="24"/>
          <w:szCs w:val="24"/>
          <w:highlight w:val="yellow"/>
        </w:rPr>
      </w:pPr>
      <w:r>
        <w:rPr>
          <w:rFonts w:ascii="Calibri" w:eastAsia="Calibri" w:hAnsi="Calibri" w:cs="Calibri"/>
          <w:color w:val="076F65"/>
          <w:sz w:val="24"/>
          <w:szCs w:val="24"/>
        </w:rPr>
        <w:t xml:space="preserve">Panelist, Ways Forward: Systemic &amp; Organizational Change in International Cooperation </w:t>
      </w:r>
    </w:p>
    <w:p w14:paraId="6243EADC" w14:textId="77777777" w:rsidR="007F30D4" w:rsidRDefault="00CE77D2">
      <w:pPr>
        <w:spacing w:after="400" w:line="276" w:lineRule="auto"/>
        <w:rPr>
          <w:rFonts w:ascii="Calibri" w:eastAsia="Calibri" w:hAnsi="Calibri" w:cs="Calibri"/>
          <w:b/>
          <w:sz w:val="24"/>
          <w:szCs w:val="24"/>
          <w:highlight w:val="yellow"/>
        </w:rPr>
      </w:pPr>
      <w:proofErr w:type="spellStart"/>
      <w:r>
        <w:rPr>
          <w:rFonts w:ascii="Calibri" w:eastAsia="Calibri" w:hAnsi="Calibri" w:cs="Calibri"/>
          <w:sz w:val="24"/>
          <w:szCs w:val="24"/>
        </w:rPr>
        <w:lastRenderedPageBreak/>
        <w:t>Ikem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Opara</w:t>
      </w:r>
      <w:proofErr w:type="spellEnd"/>
      <w:r>
        <w:rPr>
          <w:rFonts w:ascii="Calibri" w:eastAsia="Calibri" w:hAnsi="Calibri" w:cs="Calibri"/>
          <w:sz w:val="24"/>
          <w:szCs w:val="24"/>
        </w:rPr>
        <w:t xml:space="preserve"> has spent most of his career learning and sharing his passion for designing and building opportunities that enable communities around the w</w:t>
      </w:r>
      <w:r>
        <w:rPr>
          <w:rFonts w:ascii="Calibri" w:eastAsia="Calibri" w:hAnsi="Calibri" w:cs="Calibri"/>
          <w:sz w:val="24"/>
          <w:szCs w:val="24"/>
        </w:rPr>
        <w:t xml:space="preserve">orld to shape their own futures. Over the last 20 years of service in the public and non-profit sectors in Canada and internationally, </w:t>
      </w:r>
      <w:proofErr w:type="spellStart"/>
      <w:r>
        <w:rPr>
          <w:rFonts w:ascii="Calibri" w:eastAsia="Calibri" w:hAnsi="Calibri" w:cs="Calibri"/>
          <w:sz w:val="24"/>
          <w:szCs w:val="24"/>
        </w:rPr>
        <w:t>Ikem</w:t>
      </w:r>
      <w:proofErr w:type="spellEnd"/>
      <w:r>
        <w:rPr>
          <w:rFonts w:ascii="Calibri" w:eastAsia="Calibri" w:hAnsi="Calibri" w:cs="Calibri"/>
          <w:sz w:val="24"/>
          <w:szCs w:val="24"/>
        </w:rPr>
        <w:t xml:space="preserve"> has used his ability to listen, learn and educate to build relationships and strengthen connections across national,</w:t>
      </w:r>
      <w:r>
        <w:rPr>
          <w:rFonts w:ascii="Calibri" w:eastAsia="Calibri" w:hAnsi="Calibri" w:cs="Calibri"/>
          <w:sz w:val="24"/>
          <w:szCs w:val="24"/>
        </w:rPr>
        <w:t xml:space="preserve"> linguistic, </w:t>
      </w:r>
      <w:proofErr w:type="gramStart"/>
      <w:r>
        <w:rPr>
          <w:rFonts w:ascii="Calibri" w:eastAsia="Calibri" w:hAnsi="Calibri" w:cs="Calibri"/>
          <w:sz w:val="24"/>
          <w:szCs w:val="24"/>
        </w:rPr>
        <w:t>cultural</w:t>
      </w:r>
      <w:proofErr w:type="gramEnd"/>
      <w:r>
        <w:rPr>
          <w:rFonts w:ascii="Calibri" w:eastAsia="Calibri" w:hAnsi="Calibri" w:cs="Calibri"/>
          <w:sz w:val="24"/>
          <w:szCs w:val="24"/>
        </w:rPr>
        <w:t xml:space="preserve"> and other borders. A child of the Igbos of south-eastern Nigeria, </w:t>
      </w:r>
      <w:proofErr w:type="spellStart"/>
      <w:r>
        <w:rPr>
          <w:rFonts w:ascii="Calibri" w:eastAsia="Calibri" w:hAnsi="Calibri" w:cs="Calibri"/>
          <w:sz w:val="24"/>
          <w:szCs w:val="24"/>
        </w:rPr>
        <w:t>Ikem</w:t>
      </w:r>
      <w:proofErr w:type="spellEnd"/>
      <w:r>
        <w:rPr>
          <w:rFonts w:ascii="Calibri" w:eastAsia="Calibri" w:hAnsi="Calibri" w:cs="Calibri"/>
          <w:sz w:val="24"/>
          <w:szCs w:val="24"/>
        </w:rPr>
        <w:t xml:space="preserve"> and his family now live in Toronto in territories covered by the Dish with One Spoon Wampum Belt Treaty where he guides the capacity building work of the Youth Opp</w:t>
      </w:r>
      <w:r>
        <w:rPr>
          <w:rFonts w:ascii="Calibri" w:eastAsia="Calibri" w:hAnsi="Calibri" w:cs="Calibri"/>
          <w:sz w:val="24"/>
          <w:szCs w:val="24"/>
        </w:rPr>
        <w:t xml:space="preserve">ortunities Fund at the Ontario Trillium Foundation. </w:t>
      </w:r>
      <w:proofErr w:type="spellStart"/>
      <w:r>
        <w:rPr>
          <w:rFonts w:ascii="Calibri" w:eastAsia="Calibri" w:hAnsi="Calibri" w:cs="Calibri"/>
          <w:sz w:val="24"/>
          <w:szCs w:val="24"/>
        </w:rPr>
        <w:t>Ikem</w:t>
      </w:r>
      <w:proofErr w:type="spellEnd"/>
      <w:r>
        <w:rPr>
          <w:rFonts w:ascii="Calibri" w:eastAsia="Calibri" w:hAnsi="Calibri" w:cs="Calibri"/>
          <w:sz w:val="24"/>
          <w:szCs w:val="24"/>
        </w:rPr>
        <w:t xml:space="preserve"> is a former board member of OCIC.</w:t>
      </w:r>
    </w:p>
    <w:p w14:paraId="6295ECEF" w14:textId="77777777" w:rsidR="007F30D4" w:rsidRDefault="00CE77D2">
      <w:pPr>
        <w:spacing w:after="0" w:line="268" w:lineRule="auto"/>
        <w:rPr>
          <w:rFonts w:ascii="Calibri" w:eastAsia="Calibri" w:hAnsi="Calibri" w:cs="Calibri"/>
          <w:b/>
          <w:sz w:val="24"/>
          <w:szCs w:val="24"/>
        </w:rPr>
      </w:pPr>
      <w:r>
        <w:rPr>
          <w:rFonts w:ascii="Calibri" w:eastAsia="Calibri" w:hAnsi="Calibri" w:cs="Calibri"/>
          <w:b/>
          <w:sz w:val="24"/>
          <w:szCs w:val="24"/>
        </w:rPr>
        <w:t xml:space="preserve">David Peck, Founder and Director, </w:t>
      </w:r>
      <w:proofErr w:type="spellStart"/>
      <w:r>
        <w:rPr>
          <w:rFonts w:ascii="Calibri" w:eastAsia="Calibri" w:hAnsi="Calibri" w:cs="Calibri"/>
          <w:b/>
          <w:sz w:val="24"/>
          <w:szCs w:val="24"/>
        </w:rPr>
        <w:t>SoChange</w:t>
      </w:r>
      <w:proofErr w:type="spellEnd"/>
    </w:p>
    <w:p w14:paraId="2CAF860F" w14:textId="77777777" w:rsidR="007F30D4" w:rsidRDefault="00CE77D2">
      <w:pPr>
        <w:spacing w:after="120" w:line="268" w:lineRule="auto"/>
        <w:rPr>
          <w:rFonts w:ascii="Calibri" w:eastAsia="Calibri" w:hAnsi="Calibri" w:cs="Calibri"/>
          <w:b/>
          <w:sz w:val="24"/>
          <w:szCs w:val="24"/>
          <w:highlight w:val="yellow"/>
        </w:rPr>
      </w:pPr>
      <w:r>
        <w:rPr>
          <w:rFonts w:ascii="Calibri" w:eastAsia="Calibri" w:hAnsi="Calibri" w:cs="Calibri"/>
          <w:color w:val="076F65"/>
          <w:sz w:val="24"/>
          <w:szCs w:val="24"/>
        </w:rPr>
        <w:t xml:space="preserve">Moderator, Ways Forward: Systemic &amp; Organizational Change in International Cooperation </w:t>
      </w:r>
    </w:p>
    <w:p w14:paraId="64B6C33D" w14:textId="77777777" w:rsidR="007F30D4" w:rsidRDefault="00CE77D2">
      <w:pPr>
        <w:spacing w:after="100" w:line="276" w:lineRule="auto"/>
        <w:rPr>
          <w:rFonts w:ascii="Calibri" w:eastAsia="Calibri" w:hAnsi="Calibri" w:cs="Calibri"/>
          <w:sz w:val="24"/>
          <w:szCs w:val="24"/>
        </w:rPr>
      </w:pPr>
      <w:r>
        <w:rPr>
          <w:rFonts w:ascii="Calibri" w:eastAsia="Calibri" w:hAnsi="Calibri" w:cs="Calibri"/>
          <w:sz w:val="24"/>
          <w:szCs w:val="24"/>
        </w:rPr>
        <w:t>David Peck is a writer, speaker, e</w:t>
      </w:r>
      <w:r>
        <w:rPr>
          <w:rFonts w:ascii="Calibri" w:eastAsia="Calibri" w:hAnsi="Calibri" w:cs="Calibri"/>
          <w:sz w:val="24"/>
          <w:szCs w:val="24"/>
        </w:rPr>
        <w:t xml:space="preserve">ntertainer, academic, social change </w:t>
      </w:r>
      <w:proofErr w:type="gramStart"/>
      <w:r>
        <w:rPr>
          <w:rFonts w:ascii="Calibri" w:eastAsia="Calibri" w:hAnsi="Calibri" w:cs="Calibri"/>
          <w:sz w:val="24"/>
          <w:szCs w:val="24"/>
        </w:rPr>
        <w:t>consultant</w:t>
      </w:r>
      <w:proofErr w:type="gramEnd"/>
      <w:r>
        <w:rPr>
          <w:rFonts w:ascii="Calibri" w:eastAsia="Calibri" w:hAnsi="Calibri" w:cs="Calibri"/>
          <w:sz w:val="24"/>
          <w:szCs w:val="24"/>
        </w:rPr>
        <w:t xml:space="preserve"> and the host of a popular podcast called </w:t>
      </w:r>
      <w:r>
        <w:rPr>
          <w:rFonts w:ascii="Calibri" w:eastAsia="Calibri" w:hAnsi="Calibri" w:cs="Calibri"/>
          <w:i/>
          <w:sz w:val="24"/>
          <w:szCs w:val="24"/>
        </w:rPr>
        <w:t>Face2Face</w:t>
      </w:r>
      <w:r>
        <w:rPr>
          <w:rFonts w:ascii="Calibri" w:eastAsia="Calibri" w:hAnsi="Calibri" w:cs="Calibri"/>
          <w:sz w:val="24"/>
          <w:szCs w:val="24"/>
        </w:rPr>
        <w:t xml:space="preserve">.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an intimate, in depth conversation where film, ideas and social change meet. </w:t>
      </w:r>
    </w:p>
    <w:p w14:paraId="526CFA8A" w14:textId="77777777" w:rsidR="007F30D4" w:rsidRDefault="00CE77D2">
      <w:pPr>
        <w:spacing w:after="100" w:line="276" w:lineRule="auto"/>
        <w:rPr>
          <w:rFonts w:ascii="Calibri" w:eastAsia="Calibri" w:hAnsi="Calibri" w:cs="Calibri"/>
          <w:sz w:val="24"/>
          <w:szCs w:val="24"/>
        </w:rPr>
      </w:pPr>
      <w:r>
        <w:rPr>
          <w:rFonts w:ascii="Calibri" w:eastAsia="Calibri" w:hAnsi="Calibri" w:cs="Calibri"/>
          <w:sz w:val="24"/>
          <w:szCs w:val="24"/>
        </w:rPr>
        <w:t xml:space="preserve">With a </w:t>
      </w:r>
      <w:proofErr w:type="gramStart"/>
      <w:r>
        <w:rPr>
          <w:rFonts w:ascii="Calibri" w:eastAsia="Calibri" w:hAnsi="Calibri" w:cs="Calibri"/>
          <w:sz w:val="24"/>
          <w:szCs w:val="24"/>
        </w:rPr>
        <w:t>Masters degree in Philosophy</w:t>
      </w:r>
      <w:proofErr w:type="gramEnd"/>
      <w:r>
        <w:rPr>
          <w:rFonts w:ascii="Calibri" w:eastAsia="Calibri" w:hAnsi="Calibri" w:cs="Calibri"/>
          <w:sz w:val="24"/>
          <w:szCs w:val="24"/>
        </w:rPr>
        <w:t xml:space="preserve"> and postgraduate work in International Development, he is the founder of </w:t>
      </w:r>
      <w:proofErr w:type="spellStart"/>
      <w:r>
        <w:rPr>
          <w:rFonts w:ascii="Calibri" w:eastAsia="Calibri" w:hAnsi="Calibri" w:cs="Calibri"/>
          <w:sz w:val="24"/>
          <w:szCs w:val="24"/>
        </w:rPr>
        <w:t>SoChange</w:t>
      </w:r>
      <w:proofErr w:type="spellEnd"/>
      <w:r>
        <w:rPr>
          <w:rFonts w:ascii="Calibri" w:eastAsia="Calibri" w:hAnsi="Calibri" w:cs="Calibri"/>
          <w:sz w:val="24"/>
          <w:szCs w:val="24"/>
        </w:rPr>
        <w:t>, a social enterprise that works with the corporate and NGO community in leadership development, innovation and entrepreneurship. He was na</w:t>
      </w:r>
      <w:r>
        <w:rPr>
          <w:rFonts w:ascii="Calibri" w:eastAsia="Calibri" w:hAnsi="Calibri" w:cs="Calibri"/>
          <w:sz w:val="24"/>
          <w:szCs w:val="24"/>
        </w:rPr>
        <w:t xml:space="preserve">med a Global Hero by Verge magazine in 2009.  David is the creator of the </w:t>
      </w:r>
      <w:r>
        <w:rPr>
          <w:rFonts w:ascii="Calibri" w:eastAsia="Calibri" w:hAnsi="Calibri" w:cs="Calibri"/>
          <w:i/>
          <w:sz w:val="24"/>
          <w:szCs w:val="24"/>
        </w:rPr>
        <w:t xml:space="preserve">Mosquitoes Suck Tour </w:t>
      </w:r>
      <w:r>
        <w:rPr>
          <w:rFonts w:ascii="Calibri" w:eastAsia="Calibri" w:hAnsi="Calibri" w:cs="Calibri"/>
          <w:sz w:val="24"/>
          <w:szCs w:val="24"/>
        </w:rPr>
        <w:t xml:space="preserve">and </w:t>
      </w:r>
      <w:proofErr w:type="spellStart"/>
      <w:r>
        <w:rPr>
          <w:rFonts w:ascii="Calibri" w:eastAsia="Calibri" w:hAnsi="Calibri" w:cs="Calibri"/>
          <w:sz w:val="24"/>
          <w:szCs w:val="24"/>
        </w:rPr>
        <w:t>yChange</w:t>
      </w:r>
      <w:proofErr w:type="spellEnd"/>
      <w:r>
        <w:rPr>
          <w:rFonts w:ascii="Calibri" w:eastAsia="Calibri" w:hAnsi="Calibri" w:cs="Calibri"/>
          <w:sz w:val="24"/>
          <w:szCs w:val="24"/>
        </w:rPr>
        <w:t xml:space="preserve"> social justice initiatives - global campaigns that engaged, </w:t>
      </w:r>
      <w:proofErr w:type="gramStart"/>
      <w:r>
        <w:rPr>
          <w:rFonts w:ascii="Calibri" w:eastAsia="Calibri" w:hAnsi="Calibri" w:cs="Calibri"/>
          <w:sz w:val="24"/>
          <w:szCs w:val="24"/>
        </w:rPr>
        <w:t>entertained</w:t>
      </w:r>
      <w:proofErr w:type="gramEnd"/>
      <w:r>
        <w:rPr>
          <w:rFonts w:ascii="Calibri" w:eastAsia="Calibri" w:hAnsi="Calibri" w:cs="Calibri"/>
          <w:sz w:val="24"/>
          <w:szCs w:val="24"/>
        </w:rPr>
        <w:t xml:space="preserve"> and advocated on behalf of the worlds most vulnerable in Toronto, Vancouver a</w:t>
      </w:r>
      <w:r>
        <w:rPr>
          <w:rFonts w:ascii="Calibri" w:eastAsia="Calibri" w:hAnsi="Calibri" w:cs="Calibri"/>
          <w:sz w:val="24"/>
          <w:szCs w:val="24"/>
        </w:rPr>
        <w:t xml:space="preserve">nd Hong Kong. </w:t>
      </w:r>
    </w:p>
    <w:p w14:paraId="39D451E1" w14:textId="77777777" w:rsidR="007F30D4" w:rsidRDefault="00CE77D2">
      <w:pPr>
        <w:spacing w:after="400" w:line="276" w:lineRule="auto"/>
        <w:rPr>
          <w:rFonts w:ascii="Calibri" w:eastAsia="Calibri" w:hAnsi="Calibri" w:cs="Calibri"/>
          <w:b/>
          <w:sz w:val="24"/>
          <w:szCs w:val="24"/>
          <w:highlight w:val="yellow"/>
        </w:rPr>
      </w:pPr>
      <w:r>
        <w:rPr>
          <w:rFonts w:ascii="Calibri" w:eastAsia="Calibri" w:hAnsi="Calibri" w:cs="Calibri"/>
          <w:sz w:val="24"/>
          <w:szCs w:val="24"/>
        </w:rPr>
        <w:t xml:space="preserve">David is also a professional magician and co-producer and creator of the Remi award winning children's television show </w:t>
      </w:r>
      <w:proofErr w:type="spellStart"/>
      <w:r>
        <w:rPr>
          <w:rFonts w:ascii="Calibri" w:eastAsia="Calibri" w:hAnsi="Calibri" w:cs="Calibri"/>
          <w:i/>
          <w:sz w:val="24"/>
          <w:szCs w:val="24"/>
        </w:rPr>
        <w:t>Spellz</w:t>
      </w:r>
      <w:proofErr w:type="spellEnd"/>
      <w:r>
        <w:rPr>
          <w:rFonts w:ascii="Calibri" w:eastAsia="Calibri" w:hAnsi="Calibri" w:cs="Calibri"/>
          <w:sz w:val="24"/>
          <w:szCs w:val="24"/>
        </w:rPr>
        <w:t xml:space="preserve"> and he is currently directing</w:t>
      </w:r>
      <w:r>
        <w:rPr>
          <w:rFonts w:ascii="Calibri" w:eastAsia="Calibri" w:hAnsi="Calibri" w:cs="Calibri"/>
          <w:i/>
          <w:sz w:val="24"/>
          <w:szCs w:val="24"/>
        </w:rPr>
        <w:t xml:space="preserve"> Broken Courage</w:t>
      </w:r>
      <w:r>
        <w:rPr>
          <w:rFonts w:ascii="Calibri" w:eastAsia="Calibri" w:hAnsi="Calibri" w:cs="Calibri"/>
          <w:sz w:val="24"/>
          <w:szCs w:val="24"/>
        </w:rPr>
        <w:t>, his first feature length documentary. He lives just outside of Toront</w:t>
      </w:r>
      <w:r>
        <w:rPr>
          <w:rFonts w:ascii="Calibri" w:eastAsia="Calibri" w:hAnsi="Calibri" w:cs="Calibri"/>
          <w:sz w:val="24"/>
          <w:szCs w:val="24"/>
        </w:rPr>
        <w:t xml:space="preserve">o, Ontario with his wife Elizabeth, his children Spencer and Victoria, and their Greek rescue dog Sasha. </w:t>
      </w:r>
    </w:p>
    <w:p w14:paraId="21560519" w14:textId="77777777" w:rsidR="007F30D4" w:rsidRDefault="00CE77D2">
      <w:pPr>
        <w:spacing w:after="0" w:line="268" w:lineRule="auto"/>
        <w:rPr>
          <w:rFonts w:ascii="Calibri" w:eastAsia="Calibri" w:hAnsi="Calibri" w:cs="Calibri"/>
          <w:b/>
          <w:i/>
          <w:sz w:val="24"/>
          <w:szCs w:val="24"/>
        </w:rPr>
      </w:pPr>
      <w:r>
        <w:rPr>
          <w:rFonts w:ascii="Calibri" w:eastAsia="Calibri" w:hAnsi="Calibri" w:cs="Calibri"/>
          <w:b/>
          <w:sz w:val="24"/>
          <w:szCs w:val="24"/>
        </w:rPr>
        <w:t xml:space="preserve">Farrah Seucharan, </w:t>
      </w:r>
      <w:r>
        <w:rPr>
          <w:rFonts w:ascii="Calibri" w:eastAsia="Calibri" w:hAnsi="Calibri" w:cs="Calibri"/>
          <w:b/>
          <w:i/>
          <w:sz w:val="24"/>
          <w:szCs w:val="24"/>
        </w:rPr>
        <w:t>Advocate, OCIC Youth Policy-Makers Hub (2019-2020)</w:t>
      </w:r>
    </w:p>
    <w:p w14:paraId="7C0E5A2F" w14:textId="77777777" w:rsidR="007F30D4" w:rsidRDefault="00CE77D2">
      <w:pPr>
        <w:spacing w:after="120" w:line="276" w:lineRule="auto"/>
        <w:rPr>
          <w:rFonts w:ascii="Calibri" w:eastAsia="Calibri" w:hAnsi="Calibri" w:cs="Calibri"/>
          <w:b/>
          <w:sz w:val="24"/>
          <w:szCs w:val="24"/>
          <w:highlight w:val="yellow"/>
        </w:rPr>
      </w:pPr>
      <w:r>
        <w:rPr>
          <w:rFonts w:ascii="Calibri" w:eastAsia="Calibri" w:hAnsi="Calibri" w:cs="Calibri"/>
          <w:color w:val="076F65"/>
          <w:sz w:val="24"/>
          <w:szCs w:val="24"/>
        </w:rPr>
        <w:t>Panelist, Ways Forward: Ethical Community Engagement Panel</w:t>
      </w:r>
    </w:p>
    <w:p w14:paraId="4DA6AF90" w14:textId="77777777" w:rsidR="007F30D4" w:rsidRDefault="00CE77D2">
      <w:pPr>
        <w:spacing w:after="100" w:line="276" w:lineRule="auto"/>
        <w:rPr>
          <w:rFonts w:ascii="Calibri" w:eastAsia="Calibri" w:hAnsi="Calibri" w:cs="Calibri"/>
          <w:sz w:val="24"/>
          <w:szCs w:val="24"/>
        </w:rPr>
      </w:pPr>
      <w:r>
        <w:rPr>
          <w:rFonts w:ascii="Calibri" w:eastAsia="Calibri" w:hAnsi="Calibri" w:cs="Calibri"/>
          <w:sz w:val="24"/>
          <w:szCs w:val="24"/>
        </w:rPr>
        <w:t>Farrah K. Seucharan ho</w:t>
      </w:r>
      <w:r>
        <w:rPr>
          <w:rFonts w:ascii="Calibri" w:eastAsia="Calibri" w:hAnsi="Calibri" w:cs="Calibri"/>
          <w:sz w:val="24"/>
          <w:szCs w:val="24"/>
        </w:rPr>
        <w:t>lds 15+ years of experience in community work, specializing in optimizing social change through outreach and coordination. As a young woman with chronic illnesses, Farrah’s targets involve reducing inequalities for marginalized communities and advocating f</w:t>
      </w:r>
      <w:r>
        <w:rPr>
          <w:rFonts w:ascii="Calibri" w:eastAsia="Calibri" w:hAnsi="Calibri" w:cs="Calibri"/>
          <w:sz w:val="24"/>
          <w:szCs w:val="24"/>
        </w:rPr>
        <w:t xml:space="preserve">or people with disabilities. In the past year, she has spoken at the University of Toronto on patient experience, and she has also addressed the topic of increased representation of marginalized peoples in our political system at the </w:t>
      </w:r>
      <w:proofErr w:type="spellStart"/>
      <w:r>
        <w:rPr>
          <w:rFonts w:ascii="Calibri" w:eastAsia="Calibri" w:hAnsi="Calibri" w:cs="Calibri"/>
          <w:sz w:val="24"/>
          <w:szCs w:val="24"/>
        </w:rPr>
        <w:t>Together│Ensemble</w:t>
      </w:r>
      <w:proofErr w:type="spellEnd"/>
      <w:r>
        <w:rPr>
          <w:rFonts w:ascii="Calibri" w:eastAsia="Calibri" w:hAnsi="Calibri" w:cs="Calibri"/>
          <w:sz w:val="24"/>
          <w:szCs w:val="24"/>
        </w:rPr>
        <w:t xml:space="preserve"> 2020</w:t>
      </w:r>
      <w:r>
        <w:rPr>
          <w:rFonts w:ascii="Calibri" w:eastAsia="Calibri" w:hAnsi="Calibri" w:cs="Calibri"/>
          <w:sz w:val="24"/>
          <w:szCs w:val="24"/>
        </w:rPr>
        <w:t xml:space="preserve"> Conference. An advocate of basic income, she also helped facilitate a summer webinar series educating the </w:t>
      </w:r>
      <w:proofErr w:type="gramStart"/>
      <w:r>
        <w:rPr>
          <w:rFonts w:ascii="Calibri" w:eastAsia="Calibri" w:hAnsi="Calibri" w:cs="Calibri"/>
          <w:sz w:val="24"/>
          <w:szCs w:val="24"/>
        </w:rPr>
        <w:t>general public</w:t>
      </w:r>
      <w:proofErr w:type="gramEnd"/>
      <w:r>
        <w:rPr>
          <w:rFonts w:ascii="Calibri" w:eastAsia="Calibri" w:hAnsi="Calibri" w:cs="Calibri"/>
          <w:sz w:val="24"/>
          <w:szCs w:val="24"/>
        </w:rPr>
        <w:t xml:space="preserve"> about its history, purpose, and potential future in Canada.</w:t>
      </w:r>
    </w:p>
    <w:p w14:paraId="0EAA1623" w14:textId="77777777" w:rsidR="007F30D4" w:rsidRDefault="00CE77D2">
      <w:pPr>
        <w:spacing w:after="400" w:line="276" w:lineRule="auto"/>
        <w:rPr>
          <w:rFonts w:ascii="Calibri" w:eastAsia="Calibri" w:hAnsi="Calibri" w:cs="Calibri"/>
          <w:b/>
          <w:sz w:val="24"/>
          <w:szCs w:val="24"/>
          <w:highlight w:val="yellow"/>
        </w:rPr>
      </w:pPr>
      <w:r>
        <w:rPr>
          <w:rFonts w:ascii="Calibri" w:eastAsia="Calibri" w:hAnsi="Calibri" w:cs="Calibri"/>
          <w:sz w:val="24"/>
          <w:szCs w:val="24"/>
        </w:rPr>
        <w:lastRenderedPageBreak/>
        <w:t>Farrah is a current member of the Patient, Family &amp; Public Advisors Counci</w:t>
      </w:r>
      <w:r>
        <w:rPr>
          <w:rFonts w:ascii="Calibri" w:eastAsia="Calibri" w:hAnsi="Calibri" w:cs="Calibri"/>
          <w:sz w:val="24"/>
          <w:szCs w:val="24"/>
        </w:rPr>
        <w:t xml:space="preserve">l at Health Quality Ontario, and a </w:t>
      </w:r>
      <w:proofErr w:type="gramStart"/>
      <w:r>
        <w:rPr>
          <w:rFonts w:ascii="Calibri" w:eastAsia="Calibri" w:hAnsi="Calibri" w:cs="Calibri"/>
          <w:sz w:val="24"/>
          <w:szCs w:val="24"/>
        </w:rPr>
        <w:t>Master’s</w:t>
      </w:r>
      <w:proofErr w:type="gramEnd"/>
      <w:r>
        <w:rPr>
          <w:rFonts w:ascii="Calibri" w:eastAsia="Calibri" w:hAnsi="Calibri" w:cs="Calibri"/>
          <w:sz w:val="24"/>
          <w:szCs w:val="24"/>
        </w:rPr>
        <w:t xml:space="preserve"> Student in Poverty Reduction Policy at SOAS University of London. Her projects include an analysis of the “global brain” and how its presence or absence in </w:t>
      </w:r>
      <w:proofErr w:type="gramStart"/>
      <w:r>
        <w:rPr>
          <w:rFonts w:ascii="Calibri" w:eastAsia="Calibri" w:hAnsi="Calibri" w:cs="Calibri"/>
          <w:sz w:val="24"/>
          <w:szCs w:val="24"/>
        </w:rPr>
        <w:t>communities</w:t>
      </w:r>
      <w:proofErr w:type="gramEnd"/>
      <w:r>
        <w:rPr>
          <w:rFonts w:ascii="Calibri" w:eastAsia="Calibri" w:hAnsi="Calibri" w:cs="Calibri"/>
          <w:sz w:val="24"/>
          <w:szCs w:val="24"/>
        </w:rPr>
        <w:t xml:space="preserve"> worldwide shapes emotion, memory, and the fu</w:t>
      </w:r>
      <w:r>
        <w:rPr>
          <w:rFonts w:ascii="Calibri" w:eastAsia="Calibri" w:hAnsi="Calibri" w:cs="Calibri"/>
          <w:sz w:val="24"/>
          <w:szCs w:val="24"/>
        </w:rPr>
        <w:t>ture.</w:t>
      </w:r>
    </w:p>
    <w:p w14:paraId="2E1FE2A1" w14:textId="77777777" w:rsidR="007F30D4" w:rsidRDefault="00CE77D2">
      <w:pPr>
        <w:spacing w:after="0" w:line="268" w:lineRule="auto"/>
        <w:rPr>
          <w:rFonts w:ascii="Calibri" w:eastAsia="Calibri" w:hAnsi="Calibri" w:cs="Calibri"/>
          <w:b/>
          <w:i/>
          <w:sz w:val="24"/>
          <w:szCs w:val="24"/>
        </w:rPr>
      </w:pPr>
      <w:r>
        <w:rPr>
          <w:rFonts w:ascii="Calibri" w:eastAsia="Calibri" w:hAnsi="Calibri" w:cs="Calibri"/>
          <w:b/>
          <w:sz w:val="24"/>
          <w:szCs w:val="24"/>
        </w:rPr>
        <w:t>Tina Sweeney,</w:t>
      </w:r>
      <w:r>
        <w:rPr>
          <w:rFonts w:ascii="Calibri" w:eastAsia="Calibri" w:hAnsi="Calibri" w:cs="Calibri"/>
          <w:b/>
          <w:i/>
          <w:sz w:val="24"/>
          <w:szCs w:val="24"/>
        </w:rPr>
        <w:t xml:space="preserve"> Outreach &amp; Partnerships Officer, Cuso International</w:t>
      </w:r>
    </w:p>
    <w:p w14:paraId="184610E2" w14:textId="77777777" w:rsidR="007F30D4" w:rsidRDefault="00CE77D2">
      <w:pPr>
        <w:spacing w:after="120" w:line="276" w:lineRule="auto"/>
        <w:rPr>
          <w:rFonts w:ascii="Calibri" w:eastAsia="Calibri" w:hAnsi="Calibri" w:cs="Calibri"/>
          <w:b/>
          <w:sz w:val="24"/>
          <w:szCs w:val="24"/>
          <w:highlight w:val="yellow"/>
        </w:rPr>
      </w:pPr>
      <w:r>
        <w:rPr>
          <w:rFonts w:ascii="Calibri" w:eastAsia="Calibri" w:hAnsi="Calibri" w:cs="Calibri"/>
          <w:color w:val="076F65"/>
          <w:sz w:val="24"/>
          <w:szCs w:val="24"/>
        </w:rPr>
        <w:t>Panelist, OCIC Member Panel: Towards a Just Recovery</w:t>
      </w:r>
    </w:p>
    <w:p w14:paraId="53027223" w14:textId="77777777" w:rsidR="007F30D4" w:rsidRDefault="00CE77D2">
      <w:pPr>
        <w:spacing w:after="100" w:line="268" w:lineRule="auto"/>
        <w:rPr>
          <w:rFonts w:ascii="Calibri" w:eastAsia="Calibri" w:hAnsi="Calibri" w:cs="Calibri"/>
          <w:sz w:val="24"/>
          <w:szCs w:val="24"/>
        </w:rPr>
      </w:pPr>
      <w:r>
        <w:rPr>
          <w:rFonts w:ascii="Calibri" w:eastAsia="Calibri" w:hAnsi="Calibri" w:cs="Calibri"/>
          <w:sz w:val="24"/>
          <w:szCs w:val="24"/>
        </w:rPr>
        <w:t xml:space="preserve">After volunteer trips to Tanzania, East Africa, and </w:t>
      </w:r>
      <w:proofErr w:type="spellStart"/>
      <w:r>
        <w:rPr>
          <w:rFonts w:ascii="Calibri" w:eastAsia="Calibri" w:hAnsi="Calibri" w:cs="Calibri"/>
          <w:sz w:val="24"/>
          <w:szCs w:val="24"/>
        </w:rPr>
        <w:t>Dharamsala</w:t>
      </w:r>
      <w:proofErr w:type="spellEnd"/>
      <w:r>
        <w:rPr>
          <w:rFonts w:ascii="Calibri" w:eastAsia="Calibri" w:hAnsi="Calibri" w:cs="Calibri"/>
          <w:sz w:val="24"/>
          <w:szCs w:val="24"/>
        </w:rPr>
        <w:t>, North India, working in child development services, Tina found mean</w:t>
      </w:r>
      <w:r>
        <w:rPr>
          <w:rFonts w:ascii="Calibri" w:eastAsia="Calibri" w:hAnsi="Calibri" w:cs="Calibri"/>
          <w:sz w:val="24"/>
          <w:szCs w:val="24"/>
        </w:rPr>
        <w:t>ing in proximity and that closeness voiced a new narrative and a career transition into community engagement and international development. Tina is passionate about engaging and supporting Canadians to better understand how they can contribute their knowle</w:t>
      </w:r>
      <w:r>
        <w:rPr>
          <w:rFonts w:ascii="Calibri" w:eastAsia="Calibri" w:hAnsi="Calibri" w:cs="Calibri"/>
          <w:sz w:val="24"/>
          <w:szCs w:val="24"/>
        </w:rPr>
        <w:t xml:space="preserve">dge and talents to help the world's most vulnerable. </w:t>
      </w:r>
    </w:p>
    <w:p w14:paraId="1FE17FDC" w14:textId="77777777" w:rsidR="007F30D4" w:rsidRDefault="00CE77D2">
      <w:pPr>
        <w:spacing w:after="100" w:line="268" w:lineRule="auto"/>
        <w:rPr>
          <w:rFonts w:ascii="Calibri" w:eastAsia="Calibri" w:hAnsi="Calibri" w:cs="Calibri"/>
          <w:sz w:val="24"/>
          <w:szCs w:val="24"/>
        </w:rPr>
      </w:pPr>
      <w:r>
        <w:rPr>
          <w:rFonts w:ascii="Calibri" w:eastAsia="Calibri" w:hAnsi="Calibri" w:cs="Calibri"/>
          <w:sz w:val="24"/>
          <w:szCs w:val="24"/>
        </w:rPr>
        <w:t>For the past 6 years, Tina has been part of Cuso International’s communications and marketing team, as Outreach and Partnerships Officer. She creates spaces to strengthen global citizenship and social i</w:t>
      </w:r>
      <w:r>
        <w:rPr>
          <w:rFonts w:ascii="Calibri" w:eastAsia="Calibri" w:hAnsi="Calibri" w:cs="Calibri"/>
          <w:sz w:val="24"/>
          <w:szCs w:val="24"/>
        </w:rPr>
        <w:t xml:space="preserve">nclusion while amplifying the voices and stories of those around the world whom we serve. </w:t>
      </w:r>
    </w:p>
    <w:p w14:paraId="28F2D7EA" w14:textId="77777777" w:rsidR="007F30D4" w:rsidRDefault="00CE77D2">
      <w:pPr>
        <w:spacing w:after="400" w:line="268" w:lineRule="auto"/>
        <w:rPr>
          <w:rFonts w:ascii="Calibri" w:eastAsia="Calibri" w:hAnsi="Calibri" w:cs="Calibri"/>
          <w:sz w:val="24"/>
          <w:szCs w:val="24"/>
        </w:rPr>
      </w:pPr>
      <w:r>
        <w:rPr>
          <w:rFonts w:ascii="Calibri" w:eastAsia="Calibri" w:hAnsi="Calibri" w:cs="Calibri"/>
          <w:sz w:val="24"/>
          <w:szCs w:val="24"/>
        </w:rPr>
        <w:t>Tina sits on the executive board for the Canadian International Council (CIC) Toronto branch and The Program Advisory (PAC) Committee for Centennial College, their I</w:t>
      </w:r>
      <w:r>
        <w:rPr>
          <w:rFonts w:ascii="Calibri" w:eastAsia="Calibri" w:hAnsi="Calibri" w:cs="Calibri"/>
          <w:sz w:val="24"/>
          <w:szCs w:val="24"/>
        </w:rPr>
        <w:t>nternational Development program.</w:t>
      </w:r>
    </w:p>
    <w:p w14:paraId="0752004E" w14:textId="77777777" w:rsidR="007F30D4" w:rsidRDefault="007F30D4">
      <w:pPr>
        <w:spacing w:after="100" w:line="268" w:lineRule="auto"/>
        <w:rPr>
          <w:rFonts w:ascii="Calibri" w:eastAsia="Calibri" w:hAnsi="Calibri" w:cs="Calibri"/>
          <w:sz w:val="24"/>
          <w:szCs w:val="24"/>
        </w:rPr>
      </w:pPr>
    </w:p>
    <w:p w14:paraId="6FE27112" w14:textId="77777777" w:rsidR="007F30D4" w:rsidRDefault="00CE77D2">
      <w:pPr>
        <w:ind w:left="720"/>
      </w:pPr>
      <w:r>
        <w:br w:type="page"/>
      </w:r>
    </w:p>
    <w:p w14:paraId="5D18BD58" w14:textId="77777777" w:rsidR="007F30D4" w:rsidRDefault="00CE77D2">
      <w:pPr>
        <w:pStyle w:val="Heading1"/>
      </w:pPr>
      <w:bookmarkStart w:id="20" w:name="_79rv54lpsscd" w:colFirst="0" w:colLast="0"/>
      <w:bookmarkEnd w:id="20"/>
      <w:r>
        <w:lastRenderedPageBreak/>
        <w:t>OUR TEAM</w:t>
      </w:r>
    </w:p>
    <w:p w14:paraId="1924B1E9" w14:textId="77777777" w:rsidR="007F30D4" w:rsidRDefault="007F30D4">
      <w:pPr>
        <w:spacing w:after="0"/>
      </w:pPr>
    </w:p>
    <w:p w14:paraId="2FCA026D" w14:textId="77777777" w:rsidR="007F30D4" w:rsidRDefault="00CE77D2">
      <w:pPr>
        <w:spacing w:after="100" w:line="268" w:lineRule="auto"/>
        <w:rPr>
          <w:rFonts w:ascii="Calibri" w:eastAsia="Calibri" w:hAnsi="Calibri" w:cs="Calibri"/>
          <w:b/>
          <w:i/>
          <w:sz w:val="24"/>
          <w:szCs w:val="24"/>
        </w:rPr>
      </w:pPr>
      <w:r>
        <w:rPr>
          <w:rFonts w:ascii="Calibri" w:eastAsia="Calibri" w:hAnsi="Calibri" w:cs="Calibri"/>
          <w:b/>
          <w:sz w:val="24"/>
          <w:szCs w:val="24"/>
        </w:rPr>
        <w:t xml:space="preserve">Kimberly Gibbons, </w:t>
      </w:r>
      <w:r>
        <w:rPr>
          <w:rFonts w:ascii="Calibri" w:eastAsia="Calibri" w:hAnsi="Calibri" w:cs="Calibri"/>
          <w:b/>
          <w:i/>
          <w:sz w:val="24"/>
          <w:szCs w:val="24"/>
        </w:rPr>
        <w:t>Executive Director</w:t>
      </w:r>
    </w:p>
    <w:p w14:paraId="73CBCDB6" w14:textId="77777777" w:rsidR="007F30D4" w:rsidRDefault="00CE77D2">
      <w:pPr>
        <w:spacing w:after="100" w:line="268" w:lineRule="auto"/>
        <w:rPr>
          <w:rFonts w:ascii="Calibri" w:eastAsia="Calibri" w:hAnsi="Calibri" w:cs="Calibri"/>
          <w:sz w:val="24"/>
          <w:szCs w:val="24"/>
        </w:rPr>
      </w:pPr>
      <w:hyperlink r:id="rId14">
        <w:r>
          <w:rPr>
            <w:rFonts w:ascii="Calibri" w:eastAsia="Calibri" w:hAnsi="Calibri" w:cs="Calibri"/>
            <w:color w:val="1155CC"/>
            <w:sz w:val="24"/>
            <w:szCs w:val="24"/>
            <w:u w:val="single"/>
          </w:rPr>
          <w:t>kimberly@ocic.on.ca</w:t>
        </w:r>
      </w:hyperlink>
      <w:r>
        <w:rPr>
          <w:rFonts w:ascii="Calibri" w:eastAsia="Calibri" w:hAnsi="Calibri" w:cs="Calibri"/>
          <w:sz w:val="24"/>
          <w:szCs w:val="24"/>
        </w:rPr>
        <w:t xml:space="preserve"> </w:t>
      </w:r>
    </w:p>
    <w:p w14:paraId="6C9FAF35" w14:textId="77777777" w:rsidR="007F30D4" w:rsidRDefault="00CE77D2">
      <w:pPr>
        <w:rPr>
          <w:rFonts w:ascii="Calibri" w:eastAsia="Calibri" w:hAnsi="Calibri" w:cs="Calibri"/>
          <w:sz w:val="24"/>
          <w:szCs w:val="24"/>
        </w:rPr>
      </w:pPr>
      <w:r>
        <w:rPr>
          <w:rFonts w:ascii="Calibri" w:eastAsia="Calibri" w:hAnsi="Calibri" w:cs="Calibri"/>
          <w:sz w:val="24"/>
          <w:szCs w:val="24"/>
        </w:rPr>
        <w:t>Kimberly Gibbons has been the Executive Director of OCIC since 2005. Kimberly believes in supporting community-led development and an enabling environment for civil society organizations, and in mobilizing Canadians to achieve universal sustainable develop</w:t>
      </w:r>
      <w:r>
        <w:rPr>
          <w:rFonts w:ascii="Calibri" w:eastAsia="Calibri" w:hAnsi="Calibri" w:cs="Calibri"/>
          <w:sz w:val="24"/>
          <w:szCs w:val="24"/>
        </w:rPr>
        <w:t>ment. As an active contributor to the Inter-Council Network of Provincial and Regional Councils for International Cooperation (ICN) and the Canadian Council for International Cooperation (CCIC), a member of the Humber College International Programs Advisor</w:t>
      </w:r>
      <w:r>
        <w:rPr>
          <w:rFonts w:ascii="Calibri" w:eastAsia="Calibri" w:hAnsi="Calibri" w:cs="Calibri"/>
          <w:sz w:val="24"/>
          <w:szCs w:val="24"/>
        </w:rPr>
        <w:t>y Committee, Ontario Institute for Studies in Education (OISE) Programs Advisory Committee, Knowledge for Change Toronto Hub, and Global Affairs Canada Civil Society Partnerships Policy Advisory Group (CPAG), Kimberly is a vocal advocate for small and medi</w:t>
      </w:r>
      <w:r>
        <w:rPr>
          <w:rFonts w:ascii="Calibri" w:eastAsia="Calibri" w:hAnsi="Calibri" w:cs="Calibri"/>
          <w:sz w:val="24"/>
          <w:szCs w:val="24"/>
        </w:rPr>
        <w:t xml:space="preserve">um-sized organizations (SMOs) and their potential to strengthen local to global connections, transformative partnerships, and solidarity. </w:t>
      </w:r>
    </w:p>
    <w:p w14:paraId="45117A44" w14:textId="77777777" w:rsidR="007F30D4" w:rsidRDefault="00CE77D2">
      <w:pPr>
        <w:spacing w:after="500" w:line="268" w:lineRule="auto"/>
        <w:rPr>
          <w:rFonts w:ascii="Calibri" w:eastAsia="Calibri" w:hAnsi="Calibri" w:cs="Calibri"/>
          <w:sz w:val="24"/>
          <w:szCs w:val="24"/>
        </w:rPr>
      </w:pPr>
      <w:r>
        <w:rPr>
          <w:rFonts w:ascii="Calibri" w:eastAsia="Calibri" w:hAnsi="Calibri" w:cs="Calibri"/>
          <w:sz w:val="24"/>
          <w:szCs w:val="24"/>
        </w:rPr>
        <w:t xml:space="preserve">Kimberly has worked in many formal and non-formal education settings with youth and adults of diverse backgrounds in </w:t>
      </w:r>
      <w:r>
        <w:rPr>
          <w:rFonts w:ascii="Calibri" w:eastAsia="Calibri" w:hAnsi="Calibri" w:cs="Calibri"/>
          <w:sz w:val="24"/>
          <w:szCs w:val="24"/>
        </w:rPr>
        <w:t xml:space="preserve">Asia, Central America, </w:t>
      </w:r>
      <w:proofErr w:type="gramStart"/>
      <w:r>
        <w:rPr>
          <w:rFonts w:ascii="Calibri" w:eastAsia="Calibri" w:hAnsi="Calibri" w:cs="Calibri"/>
          <w:sz w:val="24"/>
          <w:szCs w:val="24"/>
        </w:rPr>
        <w:t>Europe</w:t>
      </w:r>
      <w:proofErr w:type="gramEnd"/>
      <w:r>
        <w:rPr>
          <w:rFonts w:ascii="Calibri" w:eastAsia="Calibri" w:hAnsi="Calibri" w:cs="Calibri"/>
          <w:sz w:val="24"/>
          <w:szCs w:val="24"/>
        </w:rPr>
        <w:t xml:space="preserve"> and Canada. She holds a </w:t>
      </w:r>
      <w:proofErr w:type="gramStart"/>
      <w:r>
        <w:rPr>
          <w:rFonts w:ascii="Calibri" w:eastAsia="Calibri" w:hAnsi="Calibri" w:cs="Calibri"/>
          <w:sz w:val="24"/>
          <w:szCs w:val="24"/>
        </w:rPr>
        <w:t>Masters of Education</w:t>
      </w:r>
      <w:proofErr w:type="gramEnd"/>
      <w:r>
        <w:rPr>
          <w:rFonts w:ascii="Calibri" w:eastAsia="Calibri" w:hAnsi="Calibri" w:cs="Calibri"/>
          <w:sz w:val="24"/>
          <w:szCs w:val="24"/>
        </w:rPr>
        <w:t xml:space="preserve"> in Adult Education and Transformative Learning from OISE, University of Toronto, and studied human rights at the graduate level at the Commonwealth Institute, University of London, </w:t>
      </w:r>
      <w:r>
        <w:rPr>
          <w:rFonts w:ascii="Calibri" w:eastAsia="Calibri" w:hAnsi="Calibri" w:cs="Calibri"/>
          <w:sz w:val="24"/>
          <w:szCs w:val="24"/>
        </w:rPr>
        <w:t>England. Kimberly also has a Bachelor of Arts in International Development and Rural Extension Studies from the University of Guelph and completed her final undergraduate year of study at SNDT Women’s University, Mumbai, India. Throughout the pandemic peri</w:t>
      </w:r>
      <w:r>
        <w:rPr>
          <w:rFonts w:ascii="Calibri" w:eastAsia="Calibri" w:hAnsi="Calibri" w:cs="Calibri"/>
          <w:sz w:val="24"/>
          <w:szCs w:val="24"/>
        </w:rPr>
        <w:t xml:space="preserve">od, Kimberly’s love of plants and community gardening have grown as she has spent countless hours with her hands in the dirt in her balcony pots, and while connecting with </w:t>
      </w:r>
      <w:proofErr w:type="spellStart"/>
      <w:r>
        <w:rPr>
          <w:rFonts w:ascii="Calibri" w:eastAsia="Calibri" w:hAnsi="Calibri" w:cs="Calibri"/>
          <w:sz w:val="24"/>
          <w:szCs w:val="24"/>
        </w:rPr>
        <w:t>neighbours</w:t>
      </w:r>
      <w:proofErr w:type="spellEnd"/>
      <w:r>
        <w:rPr>
          <w:rFonts w:ascii="Calibri" w:eastAsia="Calibri" w:hAnsi="Calibri" w:cs="Calibri"/>
          <w:sz w:val="24"/>
          <w:szCs w:val="24"/>
        </w:rPr>
        <w:t xml:space="preserve"> and passers-by the Hopewell Community Garden. </w:t>
      </w:r>
    </w:p>
    <w:p w14:paraId="4A8C5FD7" w14:textId="77777777" w:rsidR="007F30D4" w:rsidRDefault="00CE77D2">
      <w:pPr>
        <w:spacing w:after="100" w:line="268" w:lineRule="auto"/>
        <w:rPr>
          <w:rFonts w:ascii="Calibri" w:eastAsia="Calibri" w:hAnsi="Calibri" w:cs="Calibri"/>
          <w:b/>
          <w:i/>
          <w:sz w:val="24"/>
          <w:szCs w:val="24"/>
        </w:rPr>
      </w:pPr>
      <w:r>
        <w:rPr>
          <w:rFonts w:ascii="Calibri" w:eastAsia="Calibri" w:hAnsi="Calibri" w:cs="Calibri"/>
          <w:b/>
          <w:sz w:val="24"/>
          <w:szCs w:val="24"/>
        </w:rPr>
        <w:t xml:space="preserve">Lisa Swainston, </w:t>
      </w:r>
      <w:r>
        <w:rPr>
          <w:rFonts w:ascii="Calibri" w:eastAsia="Calibri" w:hAnsi="Calibri" w:cs="Calibri"/>
          <w:b/>
          <w:i/>
          <w:sz w:val="24"/>
          <w:szCs w:val="24"/>
        </w:rPr>
        <w:t>Director o</w:t>
      </w:r>
      <w:r>
        <w:rPr>
          <w:rFonts w:ascii="Calibri" w:eastAsia="Calibri" w:hAnsi="Calibri" w:cs="Calibri"/>
          <w:b/>
          <w:i/>
          <w:sz w:val="24"/>
          <w:szCs w:val="24"/>
        </w:rPr>
        <w:t>f Operations</w:t>
      </w:r>
    </w:p>
    <w:p w14:paraId="06458C7B" w14:textId="77777777" w:rsidR="007F30D4" w:rsidRDefault="00CE77D2">
      <w:pPr>
        <w:spacing w:after="100" w:line="268" w:lineRule="auto"/>
        <w:rPr>
          <w:rFonts w:ascii="Calibri" w:eastAsia="Calibri" w:hAnsi="Calibri" w:cs="Calibri"/>
          <w:b/>
          <w:sz w:val="24"/>
          <w:szCs w:val="24"/>
        </w:rPr>
      </w:pPr>
      <w:hyperlink r:id="rId15">
        <w:r>
          <w:rPr>
            <w:rFonts w:ascii="Calibri" w:eastAsia="Calibri" w:hAnsi="Calibri" w:cs="Calibri"/>
            <w:color w:val="1155CC"/>
            <w:sz w:val="24"/>
            <w:szCs w:val="24"/>
            <w:u w:val="single"/>
          </w:rPr>
          <w:t>lisa@ocic.on.ca</w:t>
        </w:r>
      </w:hyperlink>
      <w:r>
        <w:rPr>
          <w:rFonts w:ascii="Calibri" w:eastAsia="Calibri" w:hAnsi="Calibri" w:cs="Calibri"/>
          <w:sz w:val="24"/>
          <w:szCs w:val="24"/>
        </w:rPr>
        <w:t xml:space="preserve"> </w:t>
      </w:r>
      <w:r>
        <w:rPr>
          <w:rFonts w:ascii="Calibri" w:eastAsia="Calibri" w:hAnsi="Calibri" w:cs="Calibri"/>
          <w:b/>
          <w:sz w:val="24"/>
          <w:szCs w:val="24"/>
        </w:rPr>
        <w:t xml:space="preserve"> </w:t>
      </w:r>
    </w:p>
    <w:p w14:paraId="352B0833" w14:textId="77777777" w:rsidR="007F30D4" w:rsidRDefault="00CE77D2">
      <w:pPr>
        <w:spacing w:line="268" w:lineRule="auto"/>
        <w:rPr>
          <w:rFonts w:ascii="Calibri" w:eastAsia="Calibri" w:hAnsi="Calibri" w:cs="Calibri"/>
          <w:sz w:val="24"/>
          <w:szCs w:val="24"/>
        </w:rPr>
      </w:pPr>
      <w:r>
        <w:rPr>
          <w:rFonts w:ascii="Calibri" w:eastAsia="Calibri" w:hAnsi="Calibri" w:cs="Calibri"/>
          <w:sz w:val="24"/>
          <w:szCs w:val="24"/>
        </w:rPr>
        <w:t xml:space="preserve">Lisa Swainston has worked </w:t>
      </w:r>
      <w:proofErr w:type="gramStart"/>
      <w:r>
        <w:rPr>
          <w:rFonts w:ascii="Calibri" w:eastAsia="Calibri" w:hAnsi="Calibri" w:cs="Calibri"/>
          <w:sz w:val="24"/>
          <w:szCs w:val="24"/>
        </w:rPr>
        <w:t>at  OCIC</w:t>
      </w:r>
      <w:proofErr w:type="gramEnd"/>
      <w:r>
        <w:rPr>
          <w:rFonts w:ascii="Calibri" w:eastAsia="Calibri" w:hAnsi="Calibri" w:cs="Calibri"/>
          <w:sz w:val="24"/>
          <w:szCs w:val="24"/>
        </w:rPr>
        <w:t xml:space="preserve"> since 2008 in a number of capacities. In her role as Director of Operations Lisa is responsible for developing and implementing operational processe</w:t>
      </w:r>
      <w:r>
        <w:rPr>
          <w:rFonts w:ascii="Calibri" w:eastAsia="Calibri" w:hAnsi="Calibri" w:cs="Calibri"/>
          <w:sz w:val="24"/>
          <w:szCs w:val="24"/>
        </w:rPr>
        <w:t xml:space="preserve">s and procedures that will better enable the staff and Council to achieve </w:t>
      </w:r>
      <w:proofErr w:type="gramStart"/>
      <w:r>
        <w:rPr>
          <w:rFonts w:ascii="Calibri" w:eastAsia="Calibri" w:hAnsi="Calibri" w:cs="Calibri"/>
          <w:sz w:val="24"/>
          <w:szCs w:val="24"/>
        </w:rPr>
        <w:t>our  strategic</w:t>
      </w:r>
      <w:proofErr w:type="gramEnd"/>
      <w:r>
        <w:rPr>
          <w:rFonts w:ascii="Calibri" w:eastAsia="Calibri" w:hAnsi="Calibri" w:cs="Calibri"/>
          <w:sz w:val="24"/>
          <w:szCs w:val="24"/>
        </w:rPr>
        <w:t xml:space="preserve"> directions and funded programs. Lisa also supports financial and administrative management of all operations; oversees membership renewal and development; and provides</w:t>
      </w:r>
      <w:r>
        <w:rPr>
          <w:rFonts w:ascii="Calibri" w:eastAsia="Calibri" w:hAnsi="Calibri" w:cs="Calibri"/>
          <w:sz w:val="24"/>
          <w:szCs w:val="24"/>
        </w:rPr>
        <w:t xml:space="preserve"> direction on operational and member service activities. Outside of OCIC Lisa is a Board Director for Amnesty International Toronto, and is an advocate for human rights, social justice, </w:t>
      </w:r>
      <w:proofErr w:type="gramStart"/>
      <w:r>
        <w:rPr>
          <w:rFonts w:ascii="Calibri" w:eastAsia="Calibri" w:hAnsi="Calibri" w:cs="Calibri"/>
          <w:sz w:val="24"/>
          <w:szCs w:val="24"/>
        </w:rPr>
        <w:t>equality</w:t>
      </w:r>
      <w:proofErr w:type="gramEnd"/>
      <w:r>
        <w:rPr>
          <w:rFonts w:ascii="Calibri" w:eastAsia="Calibri" w:hAnsi="Calibri" w:cs="Calibri"/>
          <w:sz w:val="24"/>
          <w:szCs w:val="24"/>
        </w:rPr>
        <w:t xml:space="preserve"> and inclusion, with a strong interest in Indigenous rights an</w:t>
      </w:r>
      <w:r>
        <w:rPr>
          <w:rFonts w:ascii="Calibri" w:eastAsia="Calibri" w:hAnsi="Calibri" w:cs="Calibri"/>
          <w:sz w:val="24"/>
          <w:szCs w:val="24"/>
        </w:rPr>
        <w:t>d corporate accountability.</w:t>
      </w:r>
    </w:p>
    <w:p w14:paraId="4EE66B3C" w14:textId="77777777" w:rsidR="007F30D4" w:rsidRDefault="00CE77D2">
      <w:pPr>
        <w:spacing w:after="400" w:line="268" w:lineRule="auto"/>
        <w:rPr>
          <w:rFonts w:ascii="Calibri" w:eastAsia="Calibri" w:hAnsi="Calibri" w:cs="Calibri"/>
          <w:b/>
          <w:sz w:val="24"/>
          <w:szCs w:val="24"/>
        </w:rPr>
      </w:pPr>
      <w:r>
        <w:rPr>
          <w:rFonts w:ascii="Calibri" w:eastAsia="Calibri" w:hAnsi="Calibri" w:cs="Calibri"/>
          <w:sz w:val="24"/>
          <w:szCs w:val="24"/>
        </w:rPr>
        <w:lastRenderedPageBreak/>
        <w:t xml:space="preserve">Lisa has an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B.A. with majors in Criminology and Sociology and minors in French and Indigenous Studies (formerly called Aboriginal Studies) from the University of Toronto, and Certificates in Project Management from Humbe</w:t>
      </w:r>
      <w:r>
        <w:rPr>
          <w:rFonts w:ascii="Calibri" w:eastAsia="Calibri" w:hAnsi="Calibri" w:cs="Calibri"/>
          <w:sz w:val="24"/>
          <w:szCs w:val="24"/>
        </w:rPr>
        <w:t>r College; Fundraising and Volunteer Management, and Practical Management Strategies from George Brown College. Lisa has taken several courses in Organizational Management and Human Resources from Ryerson University. She also enjoys camping and hiking, wat</w:t>
      </w:r>
      <w:r>
        <w:rPr>
          <w:rFonts w:ascii="Calibri" w:eastAsia="Calibri" w:hAnsi="Calibri" w:cs="Calibri"/>
          <w:sz w:val="24"/>
          <w:szCs w:val="24"/>
        </w:rPr>
        <w:t xml:space="preserve">ching films, listening to music, reading, </w:t>
      </w:r>
      <w:proofErr w:type="gramStart"/>
      <w:r>
        <w:rPr>
          <w:rFonts w:ascii="Calibri" w:eastAsia="Calibri" w:hAnsi="Calibri" w:cs="Calibri"/>
          <w:sz w:val="24"/>
          <w:szCs w:val="24"/>
        </w:rPr>
        <w:t>traveling</w:t>
      </w:r>
      <w:proofErr w:type="gramEnd"/>
      <w:r>
        <w:rPr>
          <w:rFonts w:ascii="Calibri" w:eastAsia="Calibri" w:hAnsi="Calibri" w:cs="Calibri"/>
          <w:sz w:val="24"/>
          <w:szCs w:val="24"/>
        </w:rPr>
        <w:t xml:space="preserve"> and crocheting.</w:t>
      </w:r>
    </w:p>
    <w:p w14:paraId="78ACCD69" w14:textId="77777777" w:rsidR="007F30D4" w:rsidRDefault="00CE77D2">
      <w:pPr>
        <w:spacing w:after="100" w:line="268" w:lineRule="auto"/>
        <w:rPr>
          <w:rFonts w:ascii="Calibri" w:eastAsia="Calibri" w:hAnsi="Calibri" w:cs="Calibri"/>
          <w:b/>
          <w:i/>
          <w:sz w:val="24"/>
          <w:szCs w:val="24"/>
        </w:rPr>
      </w:pPr>
      <w:r>
        <w:rPr>
          <w:rFonts w:ascii="Calibri" w:eastAsia="Calibri" w:hAnsi="Calibri" w:cs="Calibri"/>
          <w:b/>
          <w:sz w:val="24"/>
          <w:szCs w:val="24"/>
        </w:rPr>
        <w:t xml:space="preserve">Eric Plato, </w:t>
      </w:r>
      <w:r>
        <w:rPr>
          <w:rFonts w:ascii="Calibri" w:eastAsia="Calibri" w:hAnsi="Calibri" w:cs="Calibri"/>
          <w:b/>
          <w:i/>
          <w:sz w:val="24"/>
          <w:szCs w:val="24"/>
        </w:rPr>
        <w:t>Accountant</w:t>
      </w:r>
    </w:p>
    <w:p w14:paraId="18513593" w14:textId="77777777" w:rsidR="007F30D4" w:rsidRDefault="00CE77D2">
      <w:pPr>
        <w:spacing w:after="100" w:line="268" w:lineRule="auto"/>
        <w:rPr>
          <w:rFonts w:ascii="Calibri" w:eastAsia="Calibri" w:hAnsi="Calibri" w:cs="Calibri"/>
          <w:sz w:val="24"/>
          <w:szCs w:val="24"/>
        </w:rPr>
      </w:pPr>
      <w:hyperlink r:id="rId16">
        <w:r>
          <w:rPr>
            <w:rFonts w:ascii="Calibri" w:eastAsia="Calibri" w:hAnsi="Calibri" w:cs="Calibri"/>
            <w:color w:val="1155CC"/>
            <w:sz w:val="24"/>
            <w:szCs w:val="24"/>
            <w:u w:val="single"/>
          </w:rPr>
          <w:t>eric@ocic.on.ca</w:t>
        </w:r>
      </w:hyperlink>
      <w:r>
        <w:rPr>
          <w:rFonts w:ascii="Calibri" w:eastAsia="Calibri" w:hAnsi="Calibri" w:cs="Calibri"/>
          <w:sz w:val="24"/>
          <w:szCs w:val="24"/>
        </w:rPr>
        <w:t xml:space="preserve"> </w:t>
      </w:r>
    </w:p>
    <w:p w14:paraId="7E8108C3" w14:textId="77777777" w:rsidR="007F30D4" w:rsidRDefault="00CE77D2">
      <w:pPr>
        <w:spacing w:after="400" w:line="268" w:lineRule="auto"/>
        <w:rPr>
          <w:rFonts w:ascii="Calibri" w:eastAsia="Calibri" w:hAnsi="Calibri" w:cs="Calibri"/>
          <w:sz w:val="24"/>
          <w:szCs w:val="24"/>
        </w:rPr>
      </w:pPr>
      <w:r>
        <w:rPr>
          <w:rFonts w:ascii="Calibri" w:eastAsia="Calibri" w:hAnsi="Calibri" w:cs="Calibri"/>
          <w:sz w:val="24"/>
          <w:szCs w:val="24"/>
        </w:rPr>
        <w:t>Eric Plato has been the Accountant at OCIC since the fall of 2019. Eric is a CPA, CMA who has worked in th</w:t>
      </w:r>
      <w:r>
        <w:rPr>
          <w:rFonts w:ascii="Calibri" w:eastAsia="Calibri" w:hAnsi="Calibri" w:cs="Calibri"/>
          <w:sz w:val="24"/>
          <w:szCs w:val="24"/>
        </w:rPr>
        <w:t xml:space="preserve">e charitable sector for nearly 30 years. He has experience working in organizations with budgets ranging from under $50,000 to over $100 million. Eric is an excellent trainer, </w:t>
      </w:r>
      <w:proofErr w:type="gramStart"/>
      <w:r>
        <w:rPr>
          <w:rFonts w:ascii="Calibri" w:eastAsia="Calibri" w:hAnsi="Calibri" w:cs="Calibri"/>
          <w:sz w:val="24"/>
          <w:szCs w:val="24"/>
        </w:rPr>
        <w:t>speaker</w:t>
      </w:r>
      <w:proofErr w:type="gramEnd"/>
      <w:r>
        <w:rPr>
          <w:rFonts w:ascii="Calibri" w:eastAsia="Calibri" w:hAnsi="Calibri" w:cs="Calibri"/>
          <w:sz w:val="24"/>
          <w:szCs w:val="24"/>
        </w:rPr>
        <w:t xml:space="preserve"> and facilitator in nonprofit financial management. He currently teaches </w:t>
      </w:r>
      <w:r>
        <w:rPr>
          <w:rFonts w:ascii="Calibri" w:eastAsia="Calibri" w:hAnsi="Calibri" w:cs="Calibri"/>
          <w:sz w:val="24"/>
          <w:szCs w:val="24"/>
        </w:rPr>
        <w:t>financial management for NGO’s at Centennial College. His goal has always been to assist people to feel more confident and comfortable in managing their finances.  Eric has served on several boards and is currently the Treasurer at North York Community Hou</w:t>
      </w:r>
      <w:r>
        <w:rPr>
          <w:rFonts w:ascii="Calibri" w:eastAsia="Calibri" w:hAnsi="Calibri" w:cs="Calibri"/>
          <w:sz w:val="24"/>
          <w:szCs w:val="24"/>
        </w:rPr>
        <w:t xml:space="preserve">se. Outside of work Eric enjoys running, </w:t>
      </w:r>
      <w:proofErr w:type="gramStart"/>
      <w:r>
        <w:rPr>
          <w:rFonts w:ascii="Calibri" w:eastAsia="Calibri" w:hAnsi="Calibri" w:cs="Calibri"/>
          <w:sz w:val="24"/>
          <w:szCs w:val="24"/>
        </w:rPr>
        <w:t>travelling</w:t>
      </w:r>
      <w:proofErr w:type="gramEnd"/>
      <w:r>
        <w:rPr>
          <w:rFonts w:ascii="Calibri" w:eastAsia="Calibri" w:hAnsi="Calibri" w:cs="Calibri"/>
          <w:sz w:val="24"/>
          <w:szCs w:val="24"/>
        </w:rPr>
        <w:t xml:space="preserve"> and cooking for friends.</w:t>
      </w:r>
    </w:p>
    <w:p w14:paraId="373A222B" w14:textId="77777777" w:rsidR="007F30D4" w:rsidRDefault="00CE77D2">
      <w:pPr>
        <w:spacing w:after="100" w:line="268" w:lineRule="auto"/>
        <w:rPr>
          <w:rFonts w:ascii="Calibri" w:eastAsia="Calibri" w:hAnsi="Calibri" w:cs="Calibri"/>
          <w:b/>
          <w:i/>
          <w:sz w:val="24"/>
          <w:szCs w:val="24"/>
        </w:rPr>
      </w:pPr>
      <w:r>
        <w:rPr>
          <w:rFonts w:ascii="Calibri" w:eastAsia="Calibri" w:hAnsi="Calibri" w:cs="Calibri"/>
          <w:b/>
          <w:sz w:val="24"/>
          <w:szCs w:val="24"/>
        </w:rPr>
        <w:t xml:space="preserve">Eugenia Ochoa, </w:t>
      </w:r>
      <w:r>
        <w:rPr>
          <w:rFonts w:ascii="Calibri" w:eastAsia="Calibri" w:hAnsi="Calibri" w:cs="Calibri"/>
          <w:b/>
          <w:i/>
          <w:sz w:val="24"/>
          <w:szCs w:val="24"/>
        </w:rPr>
        <w:t xml:space="preserve">Community Engagement Specialist </w:t>
      </w:r>
    </w:p>
    <w:p w14:paraId="4C3D92E1" w14:textId="77777777" w:rsidR="007F30D4" w:rsidRDefault="00CE77D2">
      <w:pPr>
        <w:spacing w:after="100" w:line="268" w:lineRule="auto"/>
        <w:rPr>
          <w:rFonts w:ascii="Calibri" w:eastAsia="Calibri" w:hAnsi="Calibri" w:cs="Calibri"/>
          <w:sz w:val="24"/>
          <w:szCs w:val="24"/>
        </w:rPr>
      </w:pPr>
      <w:hyperlink r:id="rId17">
        <w:r>
          <w:rPr>
            <w:rFonts w:ascii="Calibri" w:eastAsia="Calibri" w:hAnsi="Calibri" w:cs="Calibri"/>
            <w:color w:val="1155CC"/>
            <w:sz w:val="24"/>
            <w:szCs w:val="24"/>
            <w:u w:val="single"/>
          </w:rPr>
          <w:t>eugenia@ocic.on.ca</w:t>
        </w:r>
      </w:hyperlink>
      <w:r>
        <w:rPr>
          <w:rFonts w:ascii="Calibri" w:eastAsia="Calibri" w:hAnsi="Calibri" w:cs="Calibri"/>
          <w:sz w:val="24"/>
          <w:szCs w:val="24"/>
        </w:rPr>
        <w:t xml:space="preserve"> </w:t>
      </w:r>
    </w:p>
    <w:p w14:paraId="7138919C" w14:textId="77777777" w:rsidR="007F30D4" w:rsidRDefault="00CE77D2">
      <w:pPr>
        <w:spacing w:after="400" w:line="268" w:lineRule="auto"/>
        <w:rPr>
          <w:rFonts w:ascii="Calibri" w:eastAsia="Calibri" w:hAnsi="Calibri" w:cs="Calibri"/>
          <w:sz w:val="24"/>
          <w:szCs w:val="24"/>
        </w:rPr>
      </w:pPr>
      <w:r>
        <w:rPr>
          <w:rFonts w:ascii="Calibri" w:eastAsia="Calibri" w:hAnsi="Calibri" w:cs="Calibri"/>
          <w:sz w:val="24"/>
          <w:szCs w:val="24"/>
        </w:rPr>
        <w:t xml:space="preserve">Eugenia is a community engagement designer, </w:t>
      </w:r>
      <w:proofErr w:type="gramStart"/>
      <w:r>
        <w:rPr>
          <w:rFonts w:ascii="Calibri" w:eastAsia="Calibri" w:hAnsi="Calibri" w:cs="Calibri"/>
          <w:sz w:val="24"/>
          <w:szCs w:val="24"/>
        </w:rPr>
        <w:t>researcher</w:t>
      </w:r>
      <w:proofErr w:type="gramEnd"/>
      <w:r>
        <w:rPr>
          <w:rFonts w:ascii="Calibri" w:eastAsia="Calibri" w:hAnsi="Calibri" w:cs="Calibri"/>
          <w:sz w:val="24"/>
          <w:szCs w:val="24"/>
        </w:rPr>
        <w:t xml:space="preserve"> and multime</w:t>
      </w:r>
      <w:r>
        <w:rPr>
          <w:rFonts w:ascii="Calibri" w:eastAsia="Calibri" w:hAnsi="Calibri" w:cs="Calibri"/>
          <w:sz w:val="24"/>
          <w:szCs w:val="24"/>
        </w:rPr>
        <w:t xml:space="preserve">dia artist. Her multifaceted experience has led her to work at the intersection of global sustainable development, civic </w:t>
      </w:r>
      <w:proofErr w:type="gramStart"/>
      <w:r>
        <w:rPr>
          <w:rFonts w:ascii="Calibri" w:eastAsia="Calibri" w:hAnsi="Calibri" w:cs="Calibri"/>
          <w:sz w:val="24"/>
          <w:szCs w:val="24"/>
        </w:rPr>
        <w:t>engagement</w:t>
      </w:r>
      <w:proofErr w:type="gramEnd"/>
      <w:r>
        <w:rPr>
          <w:rFonts w:ascii="Calibri" w:eastAsia="Calibri" w:hAnsi="Calibri" w:cs="Calibri"/>
          <w:sz w:val="24"/>
          <w:szCs w:val="24"/>
        </w:rPr>
        <w:t xml:space="preserve"> and storytelling. In her Community Engagement role with the Ontario Council for International Cooperation (OCIC), Eugenia wo</w:t>
      </w:r>
      <w:r>
        <w:rPr>
          <w:rFonts w:ascii="Calibri" w:eastAsia="Calibri" w:hAnsi="Calibri" w:cs="Calibri"/>
          <w:sz w:val="24"/>
          <w:szCs w:val="24"/>
        </w:rPr>
        <w:t>rked to support youth-led advocacy and contributed to policy-focused national and global forums. She also worked in cooperation with international partners to co-create impact stories and support knowledge mobilization. Eugenia serves on the Board of FRIDA</w:t>
      </w:r>
      <w:r>
        <w:rPr>
          <w:rFonts w:ascii="Calibri" w:eastAsia="Calibri" w:hAnsi="Calibri" w:cs="Calibri"/>
          <w:sz w:val="24"/>
          <w:szCs w:val="24"/>
        </w:rPr>
        <w:t xml:space="preserve"> - the Young Feminist Fund and is a member of the Global Shapers Toronto Hub and the Canadian Council of Young Feminists. </w:t>
      </w:r>
    </w:p>
    <w:p w14:paraId="2236FFA4" w14:textId="77777777" w:rsidR="007F30D4" w:rsidRDefault="00CE77D2">
      <w:pPr>
        <w:spacing w:after="400" w:line="268" w:lineRule="auto"/>
        <w:rPr>
          <w:rFonts w:ascii="Calibri" w:eastAsia="Calibri" w:hAnsi="Calibri" w:cs="Calibri"/>
          <w:sz w:val="24"/>
          <w:szCs w:val="24"/>
        </w:rPr>
      </w:pPr>
      <w:r>
        <w:rPr>
          <w:rFonts w:ascii="Calibri" w:eastAsia="Calibri" w:hAnsi="Calibri" w:cs="Calibri"/>
          <w:sz w:val="24"/>
          <w:szCs w:val="24"/>
        </w:rPr>
        <w:t>Eugenia holds a degree in International Development &amp; Gender Studies from Trent University and is originally from El Salvador. This f</w:t>
      </w:r>
      <w:r>
        <w:rPr>
          <w:rFonts w:ascii="Calibri" w:eastAsia="Calibri" w:hAnsi="Calibri" w:cs="Calibri"/>
          <w:sz w:val="24"/>
          <w:szCs w:val="24"/>
        </w:rPr>
        <w:t xml:space="preserve">all Eugenia will be wrapping up four amazing years at OCIC. She will be moving on to lead the Digital Education and Research portfolio at the Toronto Centre for Learning &amp; Development. </w:t>
      </w:r>
    </w:p>
    <w:p w14:paraId="32F9F4B2" w14:textId="77777777" w:rsidR="007F30D4" w:rsidRDefault="007F30D4">
      <w:pPr>
        <w:spacing w:after="400" w:line="268" w:lineRule="auto"/>
        <w:rPr>
          <w:rFonts w:ascii="Calibri" w:eastAsia="Calibri" w:hAnsi="Calibri" w:cs="Calibri"/>
          <w:sz w:val="24"/>
          <w:szCs w:val="24"/>
        </w:rPr>
      </w:pPr>
    </w:p>
    <w:p w14:paraId="3A2D1A65" w14:textId="77777777" w:rsidR="007F30D4" w:rsidRDefault="00CE77D2">
      <w:pPr>
        <w:spacing w:after="100" w:line="268" w:lineRule="auto"/>
        <w:rPr>
          <w:rFonts w:ascii="Calibri" w:eastAsia="Calibri" w:hAnsi="Calibri" w:cs="Calibri"/>
          <w:sz w:val="24"/>
          <w:szCs w:val="24"/>
        </w:rPr>
      </w:pPr>
      <w:r>
        <w:rPr>
          <w:rFonts w:ascii="Calibri" w:eastAsia="Calibri" w:hAnsi="Calibri" w:cs="Calibri"/>
          <w:b/>
          <w:sz w:val="24"/>
          <w:szCs w:val="24"/>
        </w:rPr>
        <w:lastRenderedPageBreak/>
        <w:t xml:space="preserve">Elisa Chang, </w:t>
      </w:r>
      <w:r>
        <w:rPr>
          <w:rFonts w:ascii="Calibri" w:eastAsia="Calibri" w:hAnsi="Calibri" w:cs="Calibri"/>
          <w:b/>
          <w:i/>
          <w:sz w:val="24"/>
          <w:szCs w:val="24"/>
        </w:rPr>
        <w:t>Communications Specialist</w:t>
      </w:r>
      <w:r>
        <w:rPr>
          <w:rFonts w:ascii="Calibri" w:eastAsia="Calibri" w:hAnsi="Calibri" w:cs="Calibri"/>
          <w:sz w:val="24"/>
          <w:szCs w:val="24"/>
        </w:rPr>
        <w:t xml:space="preserve"> </w:t>
      </w:r>
    </w:p>
    <w:p w14:paraId="6F5A6456" w14:textId="77777777" w:rsidR="007F30D4" w:rsidRDefault="00CE77D2">
      <w:pPr>
        <w:spacing w:after="100" w:line="268" w:lineRule="auto"/>
        <w:rPr>
          <w:rFonts w:ascii="Calibri" w:eastAsia="Calibri" w:hAnsi="Calibri" w:cs="Calibri"/>
          <w:sz w:val="24"/>
          <w:szCs w:val="24"/>
        </w:rPr>
      </w:pPr>
      <w:hyperlink r:id="rId18">
        <w:r>
          <w:rPr>
            <w:rFonts w:ascii="Calibri" w:eastAsia="Calibri" w:hAnsi="Calibri" w:cs="Calibri"/>
            <w:color w:val="1155CC"/>
            <w:sz w:val="24"/>
            <w:szCs w:val="24"/>
            <w:u w:val="single"/>
          </w:rPr>
          <w:t>elisa@ocic.on.ca</w:t>
        </w:r>
      </w:hyperlink>
      <w:r>
        <w:rPr>
          <w:rFonts w:ascii="Calibri" w:eastAsia="Calibri" w:hAnsi="Calibri" w:cs="Calibri"/>
          <w:sz w:val="24"/>
          <w:szCs w:val="24"/>
        </w:rPr>
        <w:t xml:space="preserve"> </w:t>
      </w:r>
    </w:p>
    <w:p w14:paraId="79C83AAA" w14:textId="77777777" w:rsidR="007F30D4" w:rsidRDefault="00CE77D2">
      <w:pPr>
        <w:spacing w:line="268" w:lineRule="auto"/>
        <w:rPr>
          <w:rFonts w:ascii="Calibri" w:eastAsia="Calibri" w:hAnsi="Calibri" w:cs="Calibri"/>
          <w:sz w:val="24"/>
          <w:szCs w:val="24"/>
        </w:rPr>
      </w:pPr>
      <w:r>
        <w:rPr>
          <w:rFonts w:ascii="Calibri" w:eastAsia="Calibri" w:hAnsi="Calibri" w:cs="Calibri"/>
          <w:sz w:val="24"/>
          <w:szCs w:val="24"/>
        </w:rPr>
        <w:t>Elisa (Ting-Yi) Chang joined OCIC in 2018, bringing with her a passion in strategic communications for sustainable development and social justice. Having worked in the nonprofit sector in Canada an</w:t>
      </w:r>
      <w:r>
        <w:rPr>
          <w:rFonts w:ascii="Calibri" w:eastAsia="Calibri" w:hAnsi="Calibri" w:cs="Calibri"/>
          <w:sz w:val="24"/>
          <w:szCs w:val="24"/>
        </w:rPr>
        <w:t>d abroad, Elisa is an advocate for inclusion, openness, and equitable access to knowledge. In her current role she is responsible for implementing OCIC’s communications strategies and policies to ensure the visibility of the Council and its key stakeholder</w:t>
      </w:r>
      <w:r>
        <w:rPr>
          <w:rFonts w:ascii="Calibri" w:eastAsia="Calibri" w:hAnsi="Calibri" w:cs="Calibri"/>
          <w:sz w:val="24"/>
          <w:szCs w:val="24"/>
        </w:rPr>
        <w:t>s’ work, and to encourage meaningful participation for all. Elisa oversees the Council’s website maintenance, social media management, email campaign production, and the creation of digital and multimedia products.</w:t>
      </w:r>
    </w:p>
    <w:p w14:paraId="117F7CAE" w14:textId="77777777" w:rsidR="007F30D4" w:rsidRDefault="00CE77D2">
      <w:pPr>
        <w:spacing w:after="400" w:line="268" w:lineRule="auto"/>
        <w:rPr>
          <w:rFonts w:ascii="Calibri" w:eastAsia="Calibri" w:hAnsi="Calibri" w:cs="Calibri"/>
          <w:sz w:val="24"/>
          <w:szCs w:val="24"/>
        </w:rPr>
      </w:pPr>
      <w:r>
        <w:rPr>
          <w:rFonts w:ascii="Calibri" w:eastAsia="Calibri" w:hAnsi="Calibri" w:cs="Calibri"/>
          <w:sz w:val="24"/>
          <w:szCs w:val="24"/>
        </w:rPr>
        <w:t>Elisa was born and raised in Taiwan and h</w:t>
      </w:r>
      <w:r>
        <w:rPr>
          <w:rFonts w:ascii="Calibri" w:eastAsia="Calibri" w:hAnsi="Calibri" w:cs="Calibri"/>
          <w:sz w:val="24"/>
          <w:szCs w:val="24"/>
        </w:rPr>
        <w:t xml:space="preserve">olds an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B.A. in International Development Studies from the University of Toronto Scarborough. Outside of work, she is a keen learner and a comic artist with her own multimedia journalism projects.</w:t>
      </w:r>
    </w:p>
    <w:p w14:paraId="62DEC87F" w14:textId="77777777" w:rsidR="007F30D4" w:rsidRDefault="00CE77D2">
      <w:pPr>
        <w:spacing w:after="100" w:line="268" w:lineRule="auto"/>
        <w:rPr>
          <w:rFonts w:ascii="Calibri" w:eastAsia="Calibri" w:hAnsi="Calibri" w:cs="Calibri"/>
          <w:b/>
          <w:i/>
          <w:sz w:val="24"/>
          <w:szCs w:val="24"/>
        </w:rPr>
      </w:pPr>
      <w:r>
        <w:rPr>
          <w:rFonts w:ascii="Calibri" w:eastAsia="Calibri" w:hAnsi="Calibri" w:cs="Calibri"/>
          <w:b/>
          <w:sz w:val="24"/>
          <w:szCs w:val="24"/>
        </w:rPr>
        <w:t xml:space="preserve">Marilyn Bastedo, </w:t>
      </w:r>
      <w:r>
        <w:rPr>
          <w:rFonts w:ascii="Calibri" w:eastAsia="Calibri" w:hAnsi="Calibri" w:cs="Calibri"/>
          <w:b/>
          <w:i/>
          <w:sz w:val="24"/>
          <w:szCs w:val="24"/>
        </w:rPr>
        <w:t>Program Support</w:t>
      </w:r>
    </w:p>
    <w:p w14:paraId="17BE8D33" w14:textId="77777777" w:rsidR="007F30D4" w:rsidRDefault="00CE77D2">
      <w:pPr>
        <w:spacing w:after="100" w:line="268" w:lineRule="auto"/>
        <w:rPr>
          <w:rFonts w:ascii="Calibri" w:eastAsia="Calibri" w:hAnsi="Calibri" w:cs="Calibri"/>
          <w:sz w:val="24"/>
          <w:szCs w:val="24"/>
        </w:rPr>
      </w:pPr>
      <w:hyperlink r:id="rId19">
        <w:r>
          <w:rPr>
            <w:rFonts w:ascii="Calibri" w:eastAsia="Calibri" w:hAnsi="Calibri" w:cs="Calibri"/>
            <w:color w:val="1155CC"/>
            <w:sz w:val="24"/>
            <w:szCs w:val="24"/>
            <w:u w:val="single"/>
          </w:rPr>
          <w:t>marilyn@ocic.on.ca</w:t>
        </w:r>
      </w:hyperlink>
      <w:r>
        <w:rPr>
          <w:rFonts w:ascii="Calibri" w:eastAsia="Calibri" w:hAnsi="Calibri" w:cs="Calibri"/>
          <w:sz w:val="24"/>
          <w:szCs w:val="24"/>
        </w:rPr>
        <w:t xml:space="preserve"> </w:t>
      </w:r>
    </w:p>
    <w:p w14:paraId="043BA7EF" w14:textId="77777777" w:rsidR="007F30D4" w:rsidRDefault="00CE77D2">
      <w:pPr>
        <w:spacing w:line="268" w:lineRule="auto"/>
        <w:rPr>
          <w:rFonts w:ascii="Calibri" w:eastAsia="Calibri" w:hAnsi="Calibri" w:cs="Calibri"/>
          <w:sz w:val="24"/>
          <w:szCs w:val="24"/>
        </w:rPr>
      </w:pPr>
      <w:r>
        <w:rPr>
          <w:rFonts w:ascii="Calibri" w:eastAsia="Calibri" w:hAnsi="Calibri" w:cs="Calibri"/>
          <w:sz w:val="24"/>
          <w:szCs w:val="24"/>
        </w:rPr>
        <w:t xml:space="preserve">Marilyn Bastedo joined OCIC in July 2019 and is responsible for supporting </w:t>
      </w:r>
      <w:proofErr w:type="gramStart"/>
      <w:r>
        <w:rPr>
          <w:rFonts w:ascii="Calibri" w:eastAsia="Calibri" w:hAnsi="Calibri" w:cs="Calibri"/>
          <w:sz w:val="24"/>
          <w:szCs w:val="24"/>
        </w:rPr>
        <w:t>membership,  logistics</w:t>
      </w:r>
      <w:proofErr w:type="gramEnd"/>
      <w:r>
        <w:rPr>
          <w:rFonts w:ascii="Calibri" w:eastAsia="Calibri" w:hAnsi="Calibri" w:cs="Calibri"/>
          <w:sz w:val="24"/>
          <w:szCs w:val="24"/>
        </w:rPr>
        <w:t xml:space="preserve"> and administration for OCIC programs. She brings her passion for women’s empowerment, connecting with communities, and knowledge sharing to her work. </w:t>
      </w:r>
    </w:p>
    <w:p w14:paraId="7FA63D75" w14:textId="77777777" w:rsidR="007F30D4" w:rsidRDefault="00CE77D2">
      <w:pPr>
        <w:spacing w:after="240" w:line="268" w:lineRule="auto"/>
        <w:rPr>
          <w:rFonts w:ascii="Calibri" w:eastAsia="Calibri" w:hAnsi="Calibri" w:cs="Calibri"/>
          <w:sz w:val="24"/>
          <w:szCs w:val="24"/>
        </w:rPr>
      </w:pPr>
      <w:r>
        <w:rPr>
          <w:rFonts w:ascii="Calibri" w:eastAsia="Calibri" w:hAnsi="Calibri" w:cs="Calibri"/>
          <w:sz w:val="24"/>
          <w:szCs w:val="24"/>
        </w:rPr>
        <w:t>Marilyn</w:t>
      </w:r>
      <w:r>
        <w:rPr>
          <w:rFonts w:ascii="Calibri" w:eastAsia="Calibri" w:hAnsi="Calibri" w:cs="Calibri"/>
          <w:sz w:val="24"/>
          <w:szCs w:val="24"/>
        </w:rPr>
        <w:t xml:space="preserve"> majored in Community Development at Brescia University College through Western University and in 2017 completed her postgraduate certificate in International Development with a partnering certificate in Global Citizenship from Humber College. Marilyn’s ex</w:t>
      </w:r>
      <w:r>
        <w:rPr>
          <w:rFonts w:ascii="Calibri" w:eastAsia="Calibri" w:hAnsi="Calibri" w:cs="Calibri"/>
          <w:sz w:val="24"/>
          <w:szCs w:val="24"/>
        </w:rPr>
        <w:t>perience in the non-profit sector spans from volunteering locally with the United Way, Heart and Stroke Foundation, Culture Link and Progress Toronto. She has also worked internationally with CARE Canada in Zambia, with rural indigenous women weavers in Gu</w:t>
      </w:r>
      <w:r>
        <w:rPr>
          <w:rFonts w:ascii="Calibri" w:eastAsia="Calibri" w:hAnsi="Calibri" w:cs="Calibri"/>
          <w:sz w:val="24"/>
          <w:szCs w:val="24"/>
        </w:rPr>
        <w:t xml:space="preserve">atemala, and on social justice movements </w:t>
      </w:r>
      <w:proofErr w:type="gramStart"/>
      <w:r>
        <w:rPr>
          <w:rFonts w:ascii="Calibri" w:eastAsia="Calibri" w:hAnsi="Calibri" w:cs="Calibri"/>
          <w:sz w:val="24"/>
          <w:szCs w:val="24"/>
        </w:rPr>
        <w:t>through the use of</w:t>
      </w:r>
      <w:proofErr w:type="gramEnd"/>
      <w:r>
        <w:rPr>
          <w:rFonts w:ascii="Calibri" w:eastAsia="Calibri" w:hAnsi="Calibri" w:cs="Calibri"/>
          <w:sz w:val="24"/>
          <w:szCs w:val="24"/>
        </w:rPr>
        <w:t xml:space="preserve"> information and communication technologies in South Africa. Through her work she has specialized in community and public engagement, strategic partnerships, and gender equality.</w:t>
      </w:r>
    </w:p>
    <w:p w14:paraId="2790B634" w14:textId="77777777" w:rsidR="007F30D4" w:rsidRDefault="00CE77D2">
      <w:pPr>
        <w:rPr>
          <w:rFonts w:ascii="Calibri" w:eastAsia="Calibri" w:hAnsi="Calibri" w:cs="Calibri"/>
          <w:sz w:val="24"/>
          <w:szCs w:val="24"/>
        </w:rPr>
      </w:pPr>
      <w:r>
        <w:rPr>
          <w:rFonts w:ascii="Calibri" w:eastAsia="Calibri" w:hAnsi="Calibri" w:cs="Calibri"/>
          <w:sz w:val="24"/>
          <w:szCs w:val="24"/>
        </w:rPr>
        <w:t xml:space="preserve">Marilyn currently </w:t>
      </w:r>
      <w:r>
        <w:rPr>
          <w:rFonts w:ascii="Calibri" w:eastAsia="Calibri" w:hAnsi="Calibri" w:cs="Calibri"/>
          <w:sz w:val="24"/>
          <w:szCs w:val="24"/>
        </w:rPr>
        <w:t xml:space="preserve">volunteers for </w:t>
      </w:r>
      <w:proofErr w:type="spellStart"/>
      <w:r>
        <w:rPr>
          <w:rFonts w:ascii="Calibri" w:eastAsia="Calibri" w:hAnsi="Calibri" w:cs="Calibri"/>
          <w:sz w:val="24"/>
          <w:szCs w:val="24"/>
        </w:rPr>
        <w:t>TEDxToronto</w:t>
      </w:r>
      <w:proofErr w:type="spellEnd"/>
      <w:r>
        <w:rPr>
          <w:rFonts w:ascii="Calibri" w:eastAsia="Calibri" w:hAnsi="Calibri" w:cs="Calibri"/>
          <w:sz w:val="24"/>
          <w:szCs w:val="24"/>
        </w:rPr>
        <w:t xml:space="preserve"> supporting community partnership outreach and relationships. She is continually learning and is currently focusing on expanding her knowledge of local policy research and corporate social responsibility. She can most often be fou</w:t>
      </w:r>
      <w:r>
        <w:rPr>
          <w:rFonts w:ascii="Calibri" w:eastAsia="Calibri" w:hAnsi="Calibri" w:cs="Calibri"/>
          <w:sz w:val="24"/>
          <w:szCs w:val="24"/>
        </w:rPr>
        <w:t>nd out for a run or a bike in the city.</w:t>
      </w:r>
    </w:p>
    <w:p w14:paraId="75AAB6BD" w14:textId="77777777" w:rsidR="007F30D4" w:rsidRDefault="00CE77D2">
      <w:pPr>
        <w:pStyle w:val="Heading1"/>
        <w:spacing w:after="0"/>
        <w:jc w:val="left"/>
        <w:rPr>
          <w:highlight w:val="yellow"/>
        </w:rPr>
      </w:pPr>
      <w:bookmarkStart w:id="21" w:name="_fobx82jkl4y0" w:colFirst="0" w:colLast="0"/>
      <w:bookmarkEnd w:id="21"/>
      <w:r>
        <w:br w:type="page"/>
      </w:r>
    </w:p>
    <w:p w14:paraId="3131664C" w14:textId="77777777" w:rsidR="007F30D4" w:rsidRDefault="00CE77D2">
      <w:pPr>
        <w:pStyle w:val="Heading1"/>
        <w:spacing w:after="0"/>
      </w:pPr>
      <w:bookmarkStart w:id="22" w:name="_tdt9ftnsds74" w:colFirst="0" w:colLast="0"/>
      <w:bookmarkEnd w:id="22"/>
      <w:r>
        <w:lastRenderedPageBreak/>
        <w:t>AGM &amp; SYMPOSIUM 2020 PARTICIPANTS</w:t>
      </w:r>
    </w:p>
    <w:p w14:paraId="4F2E5257" w14:textId="77777777" w:rsidR="007F30D4" w:rsidRDefault="007F30D4">
      <w:pPr>
        <w:spacing w:after="0"/>
        <w:jc w:val="center"/>
        <w:rPr>
          <w:highlight w:val="yellow"/>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6300"/>
      </w:tblGrid>
      <w:tr w:rsidR="007F30D4" w14:paraId="3485A473" w14:textId="77777777">
        <w:tc>
          <w:tcPr>
            <w:tcW w:w="3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19C08D"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Racha Abou Chakra</w:t>
            </w:r>
          </w:p>
          <w:p w14:paraId="59FCBF1B"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Sandra Abraham</w:t>
            </w:r>
          </w:p>
          <w:p w14:paraId="503C5F80"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Josie Adler</w:t>
            </w:r>
          </w:p>
          <w:p w14:paraId="37289288"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Nabil Ali</w:t>
            </w:r>
          </w:p>
          <w:p w14:paraId="2A8A4DDD"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Alaa </w:t>
            </w:r>
            <w:proofErr w:type="spellStart"/>
            <w:r>
              <w:rPr>
                <w:rFonts w:ascii="Calibri" w:eastAsia="Calibri" w:hAnsi="Calibri" w:cs="Calibri"/>
                <w:b/>
              </w:rPr>
              <w:t>Alrewishdi</w:t>
            </w:r>
            <w:proofErr w:type="spellEnd"/>
          </w:p>
          <w:p w14:paraId="16D9E4B0"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Ahmed Al-</w:t>
            </w:r>
            <w:proofErr w:type="spellStart"/>
            <w:r>
              <w:rPr>
                <w:rFonts w:ascii="Calibri" w:eastAsia="Calibri" w:hAnsi="Calibri" w:cs="Calibri"/>
                <w:b/>
              </w:rPr>
              <w:t>Sa'd</w:t>
            </w:r>
            <w:proofErr w:type="spellEnd"/>
          </w:p>
          <w:p w14:paraId="4026FFC4"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Emily </w:t>
            </w:r>
            <w:proofErr w:type="spellStart"/>
            <w:r>
              <w:rPr>
                <w:rFonts w:ascii="Calibri" w:eastAsia="Calibri" w:hAnsi="Calibri" w:cs="Calibri"/>
                <w:b/>
              </w:rPr>
              <w:t>Antze</w:t>
            </w:r>
            <w:proofErr w:type="spellEnd"/>
          </w:p>
          <w:p w14:paraId="332ED526"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Claudia Aparicio</w:t>
            </w:r>
          </w:p>
          <w:p w14:paraId="26B3EF91"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Heather Arnold</w:t>
            </w:r>
          </w:p>
          <w:p w14:paraId="5FFA6291"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 xml:space="preserve">Eunice </w:t>
            </w:r>
            <w:proofErr w:type="spellStart"/>
            <w:r w:rsidRPr="004C1002">
              <w:rPr>
                <w:rFonts w:ascii="Calibri" w:eastAsia="Calibri" w:hAnsi="Calibri" w:cs="Calibri"/>
                <w:b/>
                <w:lang w:val="fr-CA"/>
              </w:rPr>
              <w:t>Asamoah-Frimpong</w:t>
            </w:r>
            <w:proofErr w:type="spellEnd"/>
          </w:p>
          <w:p w14:paraId="23A44D2A"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Laura Avalos</w:t>
            </w:r>
          </w:p>
          <w:p w14:paraId="7130FABA"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 xml:space="preserve">Sara </w:t>
            </w:r>
            <w:proofErr w:type="spellStart"/>
            <w:r w:rsidRPr="004C1002">
              <w:rPr>
                <w:rFonts w:ascii="Calibri" w:eastAsia="Calibri" w:hAnsi="Calibri" w:cs="Calibri"/>
                <w:b/>
                <w:lang w:val="fr-CA"/>
              </w:rPr>
              <w:t>Awad</w:t>
            </w:r>
            <w:proofErr w:type="spellEnd"/>
          </w:p>
          <w:p w14:paraId="7F0FB3CB"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Zahra Baptiste</w:t>
            </w:r>
          </w:p>
          <w:p w14:paraId="1871674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David Barth</w:t>
            </w:r>
          </w:p>
          <w:p w14:paraId="51933A3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Natalie Benoit</w:t>
            </w:r>
          </w:p>
          <w:p w14:paraId="182C8D99"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Samantha </w:t>
            </w:r>
            <w:proofErr w:type="spellStart"/>
            <w:r>
              <w:rPr>
                <w:rFonts w:ascii="Calibri" w:eastAsia="Calibri" w:hAnsi="Calibri" w:cs="Calibri"/>
                <w:b/>
              </w:rPr>
              <w:t>Blostein</w:t>
            </w:r>
            <w:proofErr w:type="spellEnd"/>
          </w:p>
          <w:p w14:paraId="0040DC9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Yin Brown</w:t>
            </w:r>
          </w:p>
          <w:p w14:paraId="535BFEB9"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Analynn</w:t>
            </w:r>
            <w:proofErr w:type="spellEnd"/>
            <w:r>
              <w:rPr>
                <w:rFonts w:ascii="Calibri" w:eastAsia="Calibri" w:hAnsi="Calibri" w:cs="Calibri"/>
                <w:b/>
              </w:rPr>
              <w:t xml:space="preserve"> Bruce</w:t>
            </w:r>
          </w:p>
          <w:p w14:paraId="0B47E5F0"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Johan Capo-Chichi</w:t>
            </w:r>
          </w:p>
          <w:p w14:paraId="604CEB2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Lindsay Carlton</w:t>
            </w:r>
          </w:p>
          <w:p w14:paraId="01E6DFA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Maria Carmona</w:t>
            </w:r>
          </w:p>
          <w:p w14:paraId="111F26B9"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Erick Carreras</w:t>
            </w:r>
          </w:p>
          <w:p w14:paraId="731D2FE5"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Fortin-</w:t>
            </w:r>
            <w:proofErr w:type="spellStart"/>
            <w:r>
              <w:rPr>
                <w:rFonts w:ascii="Calibri" w:eastAsia="Calibri" w:hAnsi="Calibri" w:cs="Calibri"/>
                <w:b/>
              </w:rPr>
              <w:t>Lauzier</w:t>
            </w:r>
            <w:proofErr w:type="spellEnd"/>
            <w:r>
              <w:rPr>
                <w:rFonts w:ascii="Calibri" w:eastAsia="Calibri" w:hAnsi="Calibri" w:cs="Calibri"/>
                <w:b/>
              </w:rPr>
              <w:t xml:space="preserve"> Catherine</w:t>
            </w:r>
          </w:p>
          <w:p w14:paraId="41C346DF"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Shovan Chakraborty</w:t>
            </w:r>
          </w:p>
          <w:p w14:paraId="7B82BB64"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Leslie Chan</w:t>
            </w:r>
          </w:p>
          <w:p w14:paraId="615BD81F"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Elisa Chang</w:t>
            </w:r>
          </w:p>
          <w:p w14:paraId="1B7F139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Shazad</w:t>
            </w:r>
            <w:proofErr w:type="spellEnd"/>
            <w:r>
              <w:rPr>
                <w:rFonts w:ascii="Calibri" w:eastAsia="Calibri" w:hAnsi="Calibri" w:cs="Calibri"/>
                <w:b/>
              </w:rPr>
              <w:t xml:space="preserve"> Chaudhary</w:t>
            </w:r>
          </w:p>
          <w:p w14:paraId="751EC0F8"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Julie Cosgrove</w:t>
            </w:r>
          </w:p>
          <w:p w14:paraId="37DDF0BE"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Nemanja Davidovic</w:t>
            </w:r>
          </w:p>
          <w:p w14:paraId="58696C3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Julie Davis</w:t>
            </w:r>
          </w:p>
          <w:p w14:paraId="5F6A110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Aysha Dawood</w:t>
            </w:r>
          </w:p>
          <w:p w14:paraId="031B8A6B"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Martina De </w:t>
            </w:r>
            <w:proofErr w:type="spellStart"/>
            <w:r>
              <w:rPr>
                <w:rFonts w:ascii="Calibri" w:eastAsia="Calibri" w:hAnsi="Calibri" w:cs="Calibri"/>
                <w:b/>
              </w:rPr>
              <w:t>Ruyte</w:t>
            </w:r>
            <w:proofErr w:type="spellEnd"/>
          </w:p>
          <w:p w14:paraId="5299D4AE"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Gurneet</w:t>
            </w:r>
            <w:proofErr w:type="spellEnd"/>
            <w:r>
              <w:rPr>
                <w:rFonts w:ascii="Calibri" w:eastAsia="Calibri" w:hAnsi="Calibri" w:cs="Calibri"/>
                <w:b/>
              </w:rPr>
              <w:t xml:space="preserve"> </w:t>
            </w:r>
            <w:proofErr w:type="spellStart"/>
            <w:r>
              <w:rPr>
                <w:rFonts w:ascii="Calibri" w:eastAsia="Calibri" w:hAnsi="Calibri" w:cs="Calibri"/>
                <w:b/>
              </w:rPr>
              <w:t>Dhami</w:t>
            </w:r>
            <w:proofErr w:type="spellEnd"/>
          </w:p>
          <w:p w14:paraId="7280FEB0"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Kristin Douglas</w:t>
            </w:r>
          </w:p>
          <w:p w14:paraId="59B790D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Genevieve Drouin</w:t>
            </w:r>
          </w:p>
          <w:p w14:paraId="723D298D"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Gonzalo Duarte</w:t>
            </w:r>
          </w:p>
          <w:p w14:paraId="2F6FFA10"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Mélissa</w:t>
            </w:r>
            <w:proofErr w:type="spellEnd"/>
            <w:r>
              <w:rPr>
                <w:rFonts w:ascii="Calibri" w:eastAsia="Calibri" w:hAnsi="Calibri" w:cs="Calibri"/>
                <w:b/>
              </w:rPr>
              <w:t xml:space="preserve"> Dubé</w:t>
            </w:r>
          </w:p>
          <w:p w14:paraId="75D90AC1"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Nisrine</w:t>
            </w:r>
            <w:proofErr w:type="spellEnd"/>
            <w:r>
              <w:rPr>
                <w:rFonts w:ascii="Calibri" w:eastAsia="Calibri" w:hAnsi="Calibri" w:cs="Calibri"/>
                <w:b/>
              </w:rPr>
              <w:t xml:space="preserve"> El Amiri</w:t>
            </w:r>
          </w:p>
          <w:p w14:paraId="227E913D"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Shorouk</w:t>
            </w:r>
            <w:proofErr w:type="spellEnd"/>
            <w:r>
              <w:rPr>
                <w:rFonts w:ascii="Calibri" w:eastAsia="Calibri" w:hAnsi="Calibri" w:cs="Calibri"/>
                <w:b/>
              </w:rPr>
              <w:t xml:space="preserve"> </w:t>
            </w:r>
            <w:proofErr w:type="spellStart"/>
            <w:r>
              <w:rPr>
                <w:rFonts w:ascii="Calibri" w:eastAsia="Calibri" w:hAnsi="Calibri" w:cs="Calibri"/>
                <w:b/>
              </w:rPr>
              <w:t>Elzayat</w:t>
            </w:r>
            <w:proofErr w:type="spellEnd"/>
          </w:p>
          <w:p w14:paraId="6C96A634"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Anna </w:t>
            </w:r>
            <w:proofErr w:type="spellStart"/>
            <w:r>
              <w:rPr>
                <w:rFonts w:ascii="Calibri" w:eastAsia="Calibri" w:hAnsi="Calibri" w:cs="Calibri"/>
                <w:b/>
              </w:rPr>
              <w:t>Fabro</w:t>
            </w:r>
            <w:proofErr w:type="spellEnd"/>
          </w:p>
          <w:p w14:paraId="6A72F8F2"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Jessica Ferne</w:t>
            </w:r>
          </w:p>
          <w:p w14:paraId="57C55705"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Katie Fettes</w:t>
            </w:r>
          </w:p>
          <w:p w14:paraId="48A8455D"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Roshelle Filart</w:t>
            </w:r>
          </w:p>
          <w:p w14:paraId="7A79E5D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Kathryn </w:t>
            </w:r>
            <w:proofErr w:type="spellStart"/>
            <w:r>
              <w:rPr>
                <w:rFonts w:ascii="Calibri" w:eastAsia="Calibri" w:hAnsi="Calibri" w:cs="Calibri"/>
                <w:b/>
              </w:rPr>
              <w:t>Fizzell</w:t>
            </w:r>
            <w:proofErr w:type="spellEnd"/>
          </w:p>
          <w:p w14:paraId="31742A66"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lastRenderedPageBreak/>
              <w:t>Gesine</w:t>
            </w:r>
            <w:proofErr w:type="spellEnd"/>
            <w:r>
              <w:rPr>
                <w:rFonts w:ascii="Calibri" w:eastAsia="Calibri" w:hAnsi="Calibri" w:cs="Calibri"/>
                <w:b/>
              </w:rPr>
              <w:t xml:space="preserve"> Freund</w:t>
            </w:r>
          </w:p>
          <w:p w14:paraId="508B6019"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Laura </w:t>
            </w:r>
            <w:proofErr w:type="spellStart"/>
            <w:r>
              <w:rPr>
                <w:rFonts w:ascii="Calibri" w:eastAsia="Calibri" w:hAnsi="Calibri" w:cs="Calibri"/>
                <w:b/>
              </w:rPr>
              <w:t>Gamez</w:t>
            </w:r>
            <w:proofErr w:type="spellEnd"/>
          </w:p>
          <w:p w14:paraId="0DF27F25"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Trish </w:t>
            </w:r>
            <w:proofErr w:type="spellStart"/>
            <w:r>
              <w:rPr>
                <w:rFonts w:ascii="Calibri" w:eastAsia="Calibri" w:hAnsi="Calibri" w:cs="Calibri"/>
                <w:b/>
              </w:rPr>
              <w:t>Gergich</w:t>
            </w:r>
            <w:proofErr w:type="spellEnd"/>
          </w:p>
          <w:p w14:paraId="2B045CA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Kimberly Gibbons</w:t>
            </w:r>
          </w:p>
          <w:p w14:paraId="61640F18"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proofErr w:type="spellStart"/>
            <w:r w:rsidRPr="004C1002">
              <w:rPr>
                <w:rFonts w:ascii="Calibri" w:eastAsia="Calibri" w:hAnsi="Calibri" w:cs="Calibri"/>
                <w:b/>
                <w:lang w:val="fr-CA"/>
              </w:rPr>
              <w:t>Hansika</w:t>
            </w:r>
            <w:proofErr w:type="spellEnd"/>
            <w:r w:rsidRPr="004C1002">
              <w:rPr>
                <w:rFonts w:ascii="Calibri" w:eastAsia="Calibri" w:hAnsi="Calibri" w:cs="Calibri"/>
                <w:b/>
                <w:lang w:val="fr-CA"/>
              </w:rPr>
              <w:t xml:space="preserve"> </w:t>
            </w:r>
            <w:proofErr w:type="spellStart"/>
            <w:r w:rsidRPr="004C1002">
              <w:rPr>
                <w:rFonts w:ascii="Calibri" w:eastAsia="Calibri" w:hAnsi="Calibri" w:cs="Calibri"/>
                <w:b/>
                <w:lang w:val="fr-CA"/>
              </w:rPr>
              <w:t>Gunaratne</w:t>
            </w:r>
            <w:proofErr w:type="spellEnd"/>
          </w:p>
          <w:p w14:paraId="56A3F90A"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Zari Gill</w:t>
            </w:r>
          </w:p>
          <w:p w14:paraId="6B95CEFE"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 xml:space="preserve">Sarah </w:t>
            </w:r>
            <w:proofErr w:type="spellStart"/>
            <w:r w:rsidRPr="004C1002">
              <w:rPr>
                <w:rFonts w:ascii="Calibri" w:eastAsia="Calibri" w:hAnsi="Calibri" w:cs="Calibri"/>
                <w:b/>
                <w:lang w:val="fr-CA"/>
              </w:rPr>
              <w:t>Guinta</w:t>
            </w:r>
            <w:proofErr w:type="spellEnd"/>
          </w:p>
          <w:p w14:paraId="6D32E8B9"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Isabelle Hachette</w:t>
            </w:r>
          </w:p>
          <w:p w14:paraId="5516E430"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Sarah Hanson</w:t>
            </w:r>
          </w:p>
          <w:p w14:paraId="6A3CDD5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Ahmed Hasan</w:t>
            </w:r>
          </w:p>
          <w:p w14:paraId="3C03BBD4"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Janine Hodgson</w:t>
            </w:r>
          </w:p>
          <w:p w14:paraId="76498576"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Sara Hsiao</w:t>
            </w:r>
          </w:p>
          <w:p w14:paraId="7D91EAB6"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Maggie Huang</w:t>
            </w:r>
          </w:p>
          <w:p w14:paraId="61E64938"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Kristina I</w:t>
            </w:r>
          </w:p>
          <w:p w14:paraId="5A93C1F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Susan James</w:t>
            </w:r>
          </w:p>
          <w:p w14:paraId="7185B5D0"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Samir </w:t>
            </w:r>
            <w:proofErr w:type="spellStart"/>
            <w:r>
              <w:rPr>
                <w:rFonts w:ascii="Calibri" w:eastAsia="Calibri" w:hAnsi="Calibri" w:cs="Calibri"/>
                <w:b/>
              </w:rPr>
              <w:t>Janmohamed</w:t>
            </w:r>
            <w:proofErr w:type="spellEnd"/>
          </w:p>
          <w:p w14:paraId="319CE187"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Tanya </w:t>
            </w:r>
            <w:proofErr w:type="spellStart"/>
            <w:r>
              <w:rPr>
                <w:rFonts w:ascii="Calibri" w:eastAsia="Calibri" w:hAnsi="Calibri" w:cs="Calibri"/>
                <w:b/>
              </w:rPr>
              <w:t>Javed</w:t>
            </w:r>
            <w:proofErr w:type="spellEnd"/>
          </w:p>
          <w:p w14:paraId="6A84C059"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Haripriya</w:t>
            </w:r>
            <w:proofErr w:type="spellEnd"/>
            <w:r>
              <w:rPr>
                <w:rFonts w:ascii="Calibri" w:eastAsia="Calibri" w:hAnsi="Calibri" w:cs="Calibri"/>
                <w:b/>
              </w:rPr>
              <w:t xml:space="preserve"> Jayakumar</w:t>
            </w:r>
          </w:p>
          <w:p w14:paraId="01D3FB0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Kayleigh Jooste</w:t>
            </w:r>
          </w:p>
          <w:p w14:paraId="3C5266E8"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proofErr w:type="spellStart"/>
            <w:r w:rsidRPr="004C1002">
              <w:rPr>
                <w:rFonts w:ascii="Calibri" w:eastAsia="Calibri" w:hAnsi="Calibri" w:cs="Calibri"/>
                <w:b/>
                <w:lang w:val="fr-CA"/>
              </w:rPr>
              <w:t>Sriram</w:t>
            </w:r>
            <w:proofErr w:type="spellEnd"/>
            <w:r w:rsidRPr="004C1002">
              <w:rPr>
                <w:rFonts w:ascii="Calibri" w:eastAsia="Calibri" w:hAnsi="Calibri" w:cs="Calibri"/>
                <w:b/>
                <w:lang w:val="fr-CA"/>
              </w:rPr>
              <w:t xml:space="preserve"> </w:t>
            </w:r>
            <w:proofErr w:type="spellStart"/>
            <w:r w:rsidRPr="004C1002">
              <w:rPr>
                <w:rFonts w:ascii="Calibri" w:eastAsia="Calibri" w:hAnsi="Calibri" w:cs="Calibri"/>
                <w:b/>
                <w:lang w:val="fr-CA"/>
              </w:rPr>
              <w:t>Kannekanti</w:t>
            </w:r>
            <w:proofErr w:type="spellEnd"/>
          </w:p>
          <w:p w14:paraId="40429592"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 xml:space="preserve">Safa </w:t>
            </w:r>
            <w:proofErr w:type="spellStart"/>
            <w:r w:rsidRPr="004C1002">
              <w:rPr>
                <w:rFonts w:ascii="Calibri" w:eastAsia="Calibri" w:hAnsi="Calibri" w:cs="Calibri"/>
                <w:b/>
                <w:lang w:val="fr-CA"/>
              </w:rPr>
              <w:t>Labib</w:t>
            </w:r>
            <w:proofErr w:type="spellEnd"/>
          </w:p>
          <w:p w14:paraId="5570D0DD"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Mike Lafleur</w:t>
            </w:r>
          </w:p>
          <w:p w14:paraId="64098B6B"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 xml:space="preserve">Bella </w:t>
            </w:r>
            <w:proofErr w:type="spellStart"/>
            <w:r w:rsidRPr="004C1002">
              <w:rPr>
                <w:rFonts w:ascii="Calibri" w:eastAsia="Calibri" w:hAnsi="Calibri" w:cs="Calibri"/>
                <w:b/>
                <w:lang w:val="fr-CA"/>
              </w:rPr>
              <w:t>Lam</w:t>
            </w:r>
            <w:proofErr w:type="spellEnd"/>
          </w:p>
          <w:p w14:paraId="5D367F9B"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 xml:space="preserve">Doris </w:t>
            </w:r>
            <w:proofErr w:type="spellStart"/>
            <w:r w:rsidRPr="004C1002">
              <w:rPr>
                <w:rFonts w:ascii="Calibri" w:eastAsia="Calibri" w:hAnsi="Calibri" w:cs="Calibri"/>
                <w:b/>
                <w:lang w:val="fr-CA"/>
              </w:rPr>
              <w:t>Lam</w:t>
            </w:r>
            <w:proofErr w:type="spellEnd"/>
          </w:p>
          <w:p w14:paraId="0ECA4131"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Jesse </w:t>
            </w:r>
            <w:proofErr w:type="spellStart"/>
            <w:r>
              <w:rPr>
                <w:rFonts w:ascii="Calibri" w:eastAsia="Calibri" w:hAnsi="Calibri" w:cs="Calibri"/>
                <w:b/>
              </w:rPr>
              <w:t>Lantsman</w:t>
            </w:r>
            <w:proofErr w:type="spellEnd"/>
          </w:p>
          <w:p w14:paraId="0033AD27"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Beth Lavender</w:t>
            </w:r>
          </w:p>
          <w:p w14:paraId="5986550F"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Matt Legge</w:t>
            </w:r>
          </w:p>
          <w:p w14:paraId="1179FA85"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 xml:space="preserve">Colleen </w:t>
            </w:r>
            <w:proofErr w:type="spellStart"/>
            <w:r w:rsidRPr="004C1002">
              <w:rPr>
                <w:rFonts w:ascii="Calibri" w:eastAsia="Calibri" w:hAnsi="Calibri" w:cs="Calibri"/>
                <w:b/>
                <w:lang w:val="fr-CA"/>
              </w:rPr>
              <w:t>Lindholm</w:t>
            </w:r>
            <w:proofErr w:type="spellEnd"/>
          </w:p>
          <w:p w14:paraId="0F8C688E"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Michelle Ma</w:t>
            </w:r>
          </w:p>
          <w:p w14:paraId="1893D7D2"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proofErr w:type="spellStart"/>
            <w:r w:rsidRPr="004C1002">
              <w:rPr>
                <w:rFonts w:ascii="Calibri" w:eastAsia="Calibri" w:hAnsi="Calibri" w:cs="Calibri"/>
                <w:b/>
                <w:lang w:val="fr-CA"/>
              </w:rPr>
              <w:t>Emilie</w:t>
            </w:r>
            <w:proofErr w:type="spellEnd"/>
            <w:r w:rsidRPr="004C1002">
              <w:rPr>
                <w:rFonts w:ascii="Calibri" w:eastAsia="Calibri" w:hAnsi="Calibri" w:cs="Calibri"/>
                <w:b/>
                <w:lang w:val="fr-CA"/>
              </w:rPr>
              <w:t xml:space="preserve"> Mailloux</w:t>
            </w:r>
          </w:p>
          <w:p w14:paraId="7ACB4AA8"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Mitra </w:t>
            </w:r>
            <w:proofErr w:type="spellStart"/>
            <w:r>
              <w:rPr>
                <w:rFonts w:ascii="Calibri" w:eastAsia="Calibri" w:hAnsi="Calibri" w:cs="Calibri"/>
                <w:b/>
              </w:rPr>
              <w:t>Manouchehrian</w:t>
            </w:r>
            <w:proofErr w:type="spellEnd"/>
          </w:p>
          <w:p w14:paraId="63FC1826"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Steve Matthews</w:t>
            </w:r>
          </w:p>
          <w:p w14:paraId="5937533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Cordelia </w:t>
            </w:r>
            <w:proofErr w:type="spellStart"/>
            <w:r>
              <w:rPr>
                <w:rFonts w:ascii="Calibri" w:eastAsia="Calibri" w:hAnsi="Calibri" w:cs="Calibri"/>
                <w:b/>
              </w:rPr>
              <w:t>McCrillis</w:t>
            </w:r>
            <w:proofErr w:type="spellEnd"/>
          </w:p>
          <w:p w14:paraId="3A80C7B7"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 xml:space="preserve">Marianne </w:t>
            </w:r>
            <w:proofErr w:type="spellStart"/>
            <w:r w:rsidRPr="004C1002">
              <w:rPr>
                <w:rFonts w:ascii="Calibri" w:eastAsia="Calibri" w:hAnsi="Calibri" w:cs="Calibri"/>
                <w:b/>
                <w:lang w:val="fr-CA"/>
              </w:rPr>
              <w:t>McQuillan</w:t>
            </w:r>
            <w:proofErr w:type="spellEnd"/>
          </w:p>
          <w:p w14:paraId="797A83AE"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Marie Meloche</w:t>
            </w:r>
          </w:p>
          <w:p w14:paraId="6C1A9FFF" w14:textId="77777777" w:rsidR="007F30D4" w:rsidRPr="004C1002" w:rsidRDefault="00CE77D2">
            <w:pPr>
              <w:widowControl w:val="0"/>
              <w:pBdr>
                <w:top w:val="nil"/>
                <w:left w:val="nil"/>
                <w:bottom w:val="nil"/>
                <w:right w:val="nil"/>
                <w:between w:val="nil"/>
              </w:pBdr>
              <w:spacing w:after="0" w:line="240" w:lineRule="auto"/>
              <w:jc w:val="right"/>
              <w:rPr>
                <w:rFonts w:ascii="Calibri" w:eastAsia="Calibri" w:hAnsi="Calibri" w:cs="Calibri"/>
                <w:b/>
                <w:lang w:val="fr-CA"/>
              </w:rPr>
            </w:pPr>
            <w:r w:rsidRPr="004C1002">
              <w:rPr>
                <w:rFonts w:ascii="Calibri" w:eastAsia="Calibri" w:hAnsi="Calibri" w:cs="Calibri"/>
                <w:b/>
                <w:lang w:val="fr-CA"/>
              </w:rPr>
              <w:t>Michelle Metzger</w:t>
            </w:r>
          </w:p>
          <w:p w14:paraId="5478E828"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Mila </w:t>
            </w:r>
            <w:proofErr w:type="spellStart"/>
            <w:r>
              <w:rPr>
                <w:rFonts w:ascii="Calibri" w:eastAsia="Calibri" w:hAnsi="Calibri" w:cs="Calibri"/>
                <w:b/>
              </w:rPr>
              <w:t>Milankovic</w:t>
            </w:r>
            <w:proofErr w:type="spellEnd"/>
          </w:p>
          <w:p w14:paraId="3D6F1D60"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John Mills</w:t>
            </w:r>
          </w:p>
          <w:p w14:paraId="6AC6B35B"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Lynne Mitchell</w:t>
            </w:r>
          </w:p>
          <w:p w14:paraId="63DB8ED6"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Carly Moir</w:t>
            </w:r>
          </w:p>
          <w:p w14:paraId="79038D6B"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Courtney </w:t>
            </w:r>
            <w:proofErr w:type="spellStart"/>
            <w:r>
              <w:rPr>
                <w:rFonts w:ascii="Calibri" w:eastAsia="Calibri" w:hAnsi="Calibri" w:cs="Calibri"/>
                <w:b/>
              </w:rPr>
              <w:t>Mollenhauer</w:t>
            </w:r>
            <w:proofErr w:type="spellEnd"/>
          </w:p>
          <w:p w14:paraId="18552E5F"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Esperanza </w:t>
            </w:r>
            <w:proofErr w:type="spellStart"/>
            <w:r>
              <w:rPr>
                <w:rFonts w:ascii="Calibri" w:eastAsia="Calibri" w:hAnsi="Calibri" w:cs="Calibri"/>
                <w:b/>
              </w:rPr>
              <w:t>Monsave</w:t>
            </w:r>
            <w:proofErr w:type="spellEnd"/>
          </w:p>
          <w:p w14:paraId="16E0A697"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Nathalia </w:t>
            </w:r>
            <w:proofErr w:type="spellStart"/>
            <w:r>
              <w:rPr>
                <w:rFonts w:ascii="Calibri" w:eastAsia="Calibri" w:hAnsi="Calibri" w:cs="Calibri"/>
                <w:b/>
              </w:rPr>
              <w:t>Morato</w:t>
            </w:r>
            <w:proofErr w:type="spellEnd"/>
            <w:r>
              <w:rPr>
                <w:rFonts w:ascii="Calibri" w:eastAsia="Calibri" w:hAnsi="Calibri" w:cs="Calibri"/>
                <w:b/>
              </w:rPr>
              <w:t xml:space="preserve"> de Lucca</w:t>
            </w:r>
          </w:p>
          <w:p w14:paraId="4363AB8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Celestine </w:t>
            </w:r>
            <w:proofErr w:type="spellStart"/>
            <w:r>
              <w:rPr>
                <w:rFonts w:ascii="Calibri" w:eastAsia="Calibri" w:hAnsi="Calibri" w:cs="Calibri"/>
                <w:b/>
              </w:rPr>
              <w:t>Muli</w:t>
            </w:r>
            <w:proofErr w:type="spellEnd"/>
          </w:p>
          <w:p w14:paraId="61B8F8A4"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Simone </w:t>
            </w:r>
            <w:proofErr w:type="spellStart"/>
            <w:r>
              <w:rPr>
                <w:rFonts w:ascii="Calibri" w:eastAsia="Calibri" w:hAnsi="Calibri" w:cs="Calibri"/>
                <w:b/>
              </w:rPr>
              <w:t>Müller</w:t>
            </w:r>
            <w:proofErr w:type="spellEnd"/>
          </w:p>
          <w:p w14:paraId="1027A32B"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Kumaran Nadesan</w:t>
            </w:r>
          </w:p>
          <w:p w14:paraId="5BAB583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Arezoo</w:t>
            </w:r>
            <w:proofErr w:type="spellEnd"/>
            <w:r>
              <w:rPr>
                <w:rFonts w:ascii="Calibri" w:eastAsia="Calibri" w:hAnsi="Calibri" w:cs="Calibri"/>
                <w:b/>
              </w:rPr>
              <w:t xml:space="preserve"> </w:t>
            </w:r>
            <w:proofErr w:type="spellStart"/>
            <w:r>
              <w:rPr>
                <w:rFonts w:ascii="Calibri" w:eastAsia="Calibri" w:hAnsi="Calibri" w:cs="Calibri"/>
                <w:b/>
              </w:rPr>
              <w:t>Najibzadeh</w:t>
            </w:r>
            <w:proofErr w:type="spellEnd"/>
          </w:p>
          <w:p w14:paraId="5763837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lastRenderedPageBreak/>
              <w:t>Natalia Naranjo Ramos</w:t>
            </w:r>
          </w:p>
          <w:p w14:paraId="1FB7CF31"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Rishma</w:t>
            </w:r>
            <w:proofErr w:type="spellEnd"/>
            <w:r>
              <w:rPr>
                <w:rFonts w:ascii="Calibri" w:eastAsia="Calibri" w:hAnsi="Calibri" w:cs="Calibri"/>
                <w:b/>
              </w:rPr>
              <w:t xml:space="preserve"> </w:t>
            </w:r>
            <w:proofErr w:type="spellStart"/>
            <w:r>
              <w:rPr>
                <w:rFonts w:ascii="Calibri" w:eastAsia="Calibri" w:hAnsi="Calibri" w:cs="Calibri"/>
                <w:b/>
              </w:rPr>
              <w:t>Nathoo</w:t>
            </w:r>
            <w:proofErr w:type="spellEnd"/>
          </w:p>
          <w:p w14:paraId="6994458B"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Jakub </w:t>
            </w:r>
            <w:proofErr w:type="spellStart"/>
            <w:r>
              <w:rPr>
                <w:rFonts w:ascii="Calibri" w:eastAsia="Calibri" w:hAnsi="Calibri" w:cs="Calibri"/>
                <w:b/>
              </w:rPr>
              <w:t>Nemec</w:t>
            </w:r>
            <w:proofErr w:type="spellEnd"/>
          </w:p>
          <w:p w14:paraId="783CCEEB"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Alice Ng </w:t>
            </w:r>
            <w:proofErr w:type="spellStart"/>
            <w:r>
              <w:rPr>
                <w:rFonts w:ascii="Calibri" w:eastAsia="Calibri" w:hAnsi="Calibri" w:cs="Calibri"/>
                <w:b/>
              </w:rPr>
              <w:t>Bouwma</w:t>
            </w:r>
            <w:proofErr w:type="spellEnd"/>
          </w:p>
          <w:p w14:paraId="4FDAFD0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Shawna Novak</w:t>
            </w:r>
          </w:p>
          <w:p w14:paraId="1F294ECF"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Liam </w:t>
            </w:r>
            <w:proofErr w:type="spellStart"/>
            <w:r>
              <w:rPr>
                <w:rFonts w:ascii="Calibri" w:eastAsia="Calibri" w:hAnsi="Calibri" w:cs="Calibri"/>
                <w:b/>
              </w:rPr>
              <w:t>O'Doherty</w:t>
            </w:r>
            <w:proofErr w:type="spellEnd"/>
          </w:p>
          <w:p w14:paraId="0EC1123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Prosper </w:t>
            </w:r>
            <w:proofErr w:type="spellStart"/>
            <w:r>
              <w:rPr>
                <w:rFonts w:ascii="Calibri" w:eastAsia="Calibri" w:hAnsi="Calibri" w:cs="Calibri"/>
                <w:b/>
              </w:rPr>
              <w:t>Onwuka</w:t>
            </w:r>
            <w:proofErr w:type="spellEnd"/>
          </w:p>
          <w:p w14:paraId="1FE3EE72"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Alixabelle</w:t>
            </w:r>
            <w:proofErr w:type="spellEnd"/>
            <w:r>
              <w:rPr>
                <w:rFonts w:ascii="Calibri" w:eastAsia="Calibri" w:hAnsi="Calibri" w:cs="Calibri"/>
                <w:b/>
              </w:rPr>
              <w:t xml:space="preserve"> </w:t>
            </w:r>
            <w:proofErr w:type="spellStart"/>
            <w:r>
              <w:rPr>
                <w:rFonts w:ascii="Calibri" w:eastAsia="Calibri" w:hAnsi="Calibri" w:cs="Calibri"/>
                <w:b/>
              </w:rPr>
              <w:t>Orcine</w:t>
            </w:r>
            <w:proofErr w:type="spellEnd"/>
          </w:p>
          <w:p w14:paraId="063F3C92"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Adekoyejo</w:t>
            </w:r>
            <w:proofErr w:type="spellEnd"/>
            <w:r>
              <w:rPr>
                <w:rFonts w:ascii="Calibri" w:eastAsia="Calibri" w:hAnsi="Calibri" w:cs="Calibri"/>
                <w:b/>
              </w:rPr>
              <w:t xml:space="preserve"> </w:t>
            </w:r>
            <w:proofErr w:type="spellStart"/>
            <w:r>
              <w:rPr>
                <w:rFonts w:ascii="Calibri" w:eastAsia="Calibri" w:hAnsi="Calibri" w:cs="Calibri"/>
                <w:b/>
              </w:rPr>
              <w:t>Oyewumi</w:t>
            </w:r>
            <w:proofErr w:type="spellEnd"/>
          </w:p>
          <w:p w14:paraId="43036682"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Hamsha</w:t>
            </w:r>
            <w:proofErr w:type="spellEnd"/>
            <w:r>
              <w:rPr>
                <w:rFonts w:ascii="Calibri" w:eastAsia="Calibri" w:hAnsi="Calibri" w:cs="Calibri"/>
                <w:b/>
              </w:rPr>
              <w:t xml:space="preserve"> </w:t>
            </w:r>
            <w:proofErr w:type="spellStart"/>
            <w:r>
              <w:rPr>
                <w:rFonts w:ascii="Calibri" w:eastAsia="Calibri" w:hAnsi="Calibri" w:cs="Calibri"/>
                <w:b/>
              </w:rPr>
              <w:t>Pathmanathan</w:t>
            </w:r>
            <w:proofErr w:type="spellEnd"/>
          </w:p>
          <w:p w14:paraId="74806F47"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David Peck</w:t>
            </w:r>
          </w:p>
          <w:p w14:paraId="7E39DFC4"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Earl Phillips</w:t>
            </w:r>
          </w:p>
          <w:p w14:paraId="0D4A4E7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Chelsea </w:t>
            </w:r>
            <w:proofErr w:type="spellStart"/>
            <w:r>
              <w:rPr>
                <w:rFonts w:ascii="Calibri" w:eastAsia="Calibri" w:hAnsi="Calibri" w:cs="Calibri"/>
                <w:b/>
              </w:rPr>
              <w:t>Pineiro</w:t>
            </w:r>
            <w:proofErr w:type="spellEnd"/>
          </w:p>
          <w:p w14:paraId="76B163ED"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Barry Pinsky</w:t>
            </w:r>
          </w:p>
          <w:p w14:paraId="0E53717D"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Emily Pittman</w:t>
            </w:r>
          </w:p>
          <w:p w14:paraId="32357B96"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Eric Plato</w:t>
            </w:r>
          </w:p>
          <w:p w14:paraId="48D305A7"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Leah Polonenko</w:t>
            </w:r>
          </w:p>
          <w:p w14:paraId="628CC18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Arathi</w:t>
            </w:r>
            <w:proofErr w:type="spellEnd"/>
            <w:r>
              <w:rPr>
                <w:rFonts w:ascii="Calibri" w:eastAsia="Calibri" w:hAnsi="Calibri" w:cs="Calibri"/>
                <w:b/>
              </w:rPr>
              <w:t xml:space="preserve"> </w:t>
            </w:r>
            <w:proofErr w:type="spellStart"/>
            <w:r>
              <w:rPr>
                <w:rFonts w:ascii="Calibri" w:eastAsia="Calibri" w:hAnsi="Calibri" w:cs="Calibri"/>
                <w:b/>
              </w:rPr>
              <w:t>Prasannan</w:t>
            </w:r>
            <w:proofErr w:type="spellEnd"/>
          </w:p>
          <w:p w14:paraId="4CE9BE39"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Katayon</w:t>
            </w:r>
            <w:proofErr w:type="spellEnd"/>
            <w:r>
              <w:rPr>
                <w:rFonts w:ascii="Calibri" w:eastAsia="Calibri" w:hAnsi="Calibri" w:cs="Calibri"/>
                <w:b/>
              </w:rPr>
              <w:t xml:space="preserve"> </w:t>
            </w:r>
            <w:proofErr w:type="spellStart"/>
            <w:r>
              <w:rPr>
                <w:rFonts w:ascii="Calibri" w:eastAsia="Calibri" w:hAnsi="Calibri" w:cs="Calibri"/>
                <w:b/>
              </w:rPr>
              <w:t>Qahir</w:t>
            </w:r>
            <w:proofErr w:type="spellEnd"/>
          </w:p>
          <w:p w14:paraId="3E336A8C"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Ashley </w:t>
            </w:r>
            <w:proofErr w:type="spellStart"/>
            <w:r>
              <w:rPr>
                <w:rFonts w:ascii="Calibri" w:eastAsia="Calibri" w:hAnsi="Calibri" w:cs="Calibri"/>
                <w:b/>
              </w:rPr>
              <w:t>Rerrie</w:t>
            </w:r>
            <w:proofErr w:type="spellEnd"/>
          </w:p>
          <w:p w14:paraId="558B4E88"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Nivetheka</w:t>
            </w:r>
            <w:proofErr w:type="spellEnd"/>
            <w:r>
              <w:rPr>
                <w:rFonts w:ascii="Calibri" w:eastAsia="Calibri" w:hAnsi="Calibri" w:cs="Calibri"/>
                <w:b/>
              </w:rPr>
              <w:t xml:space="preserve"> (</w:t>
            </w:r>
            <w:proofErr w:type="spellStart"/>
            <w:r>
              <w:rPr>
                <w:rFonts w:ascii="Calibri" w:eastAsia="Calibri" w:hAnsi="Calibri" w:cs="Calibri"/>
                <w:b/>
              </w:rPr>
              <w:t>Niva</w:t>
            </w:r>
            <w:proofErr w:type="spellEnd"/>
            <w:r>
              <w:rPr>
                <w:rFonts w:ascii="Calibri" w:eastAsia="Calibri" w:hAnsi="Calibri" w:cs="Calibri"/>
                <w:b/>
              </w:rPr>
              <w:t xml:space="preserve">) </w:t>
            </w:r>
            <w:proofErr w:type="spellStart"/>
            <w:r>
              <w:rPr>
                <w:rFonts w:ascii="Calibri" w:eastAsia="Calibri" w:hAnsi="Calibri" w:cs="Calibri"/>
                <w:b/>
              </w:rPr>
              <w:t>Sathyaseelan</w:t>
            </w:r>
            <w:proofErr w:type="spellEnd"/>
          </w:p>
          <w:p w14:paraId="5C5090CB"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Kent Schroeder</w:t>
            </w:r>
          </w:p>
          <w:p w14:paraId="19CFB056"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Farrah Seucharan</w:t>
            </w:r>
          </w:p>
          <w:p w14:paraId="4FAC9EFE"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Safa </w:t>
            </w:r>
            <w:proofErr w:type="spellStart"/>
            <w:r>
              <w:rPr>
                <w:rFonts w:ascii="Calibri" w:eastAsia="Calibri" w:hAnsi="Calibri" w:cs="Calibri"/>
                <w:b/>
              </w:rPr>
              <w:t>Shahkhalili</w:t>
            </w:r>
            <w:proofErr w:type="spellEnd"/>
          </w:p>
          <w:p w14:paraId="2C5C689E"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Dr. Vida </w:t>
            </w:r>
            <w:proofErr w:type="spellStart"/>
            <w:r>
              <w:rPr>
                <w:rFonts w:ascii="Calibri" w:eastAsia="Calibri" w:hAnsi="Calibri" w:cs="Calibri"/>
                <w:b/>
              </w:rPr>
              <w:t>Shehada</w:t>
            </w:r>
            <w:proofErr w:type="spellEnd"/>
          </w:p>
          <w:p w14:paraId="70262FE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Sunil Shrestha</w:t>
            </w:r>
          </w:p>
          <w:p w14:paraId="04091EE5"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Sepinoud</w:t>
            </w:r>
            <w:proofErr w:type="spellEnd"/>
            <w:r>
              <w:rPr>
                <w:rFonts w:ascii="Calibri" w:eastAsia="Calibri" w:hAnsi="Calibri" w:cs="Calibri"/>
                <w:b/>
              </w:rPr>
              <w:t xml:space="preserve"> </w:t>
            </w:r>
            <w:proofErr w:type="spellStart"/>
            <w:r>
              <w:rPr>
                <w:rFonts w:ascii="Calibri" w:eastAsia="Calibri" w:hAnsi="Calibri" w:cs="Calibri"/>
                <w:b/>
              </w:rPr>
              <w:t>Siavoshi</w:t>
            </w:r>
            <w:proofErr w:type="spellEnd"/>
          </w:p>
          <w:p w14:paraId="6CF2E678"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William Sparks</w:t>
            </w:r>
          </w:p>
          <w:p w14:paraId="3D807B09"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Dani </w:t>
            </w:r>
            <w:proofErr w:type="spellStart"/>
            <w:r>
              <w:rPr>
                <w:rFonts w:ascii="Calibri" w:eastAsia="Calibri" w:hAnsi="Calibri" w:cs="Calibri"/>
                <w:b/>
              </w:rPr>
              <w:t>Stancer</w:t>
            </w:r>
            <w:proofErr w:type="spellEnd"/>
          </w:p>
          <w:p w14:paraId="04FCE26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Luke Stocking</w:t>
            </w:r>
          </w:p>
          <w:p w14:paraId="74869D53"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Tina Sweeney</w:t>
            </w:r>
          </w:p>
          <w:p w14:paraId="6B4E686B"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Pascale </w:t>
            </w:r>
            <w:proofErr w:type="spellStart"/>
            <w:r>
              <w:rPr>
                <w:rFonts w:ascii="Calibri" w:eastAsia="Calibri" w:hAnsi="Calibri" w:cs="Calibri"/>
                <w:b/>
              </w:rPr>
              <w:t>Thivierge</w:t>
            </w:r>
            <w:proofErr w:type="spellEnd"/>
          </w:p>
          <w:p w14:paraId="3A08C709"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Margret </w:t>
            </w:r>
            <w:proofErr w:type="spellStart"/>
            <w:r>
              <w:rPr>
                <w:rFonts w:ascii="Calibri" w:eastAsia="Calibri" w:hAnsi="Calibri" w:cs="Calibri"/>
                <w:b/>
              </w:rPr>
              <w:t>Ujege</w:t>
            </w:r>
            <w:proofErr w:type="spellEnd"/>
          </w:p>
          <w:p w14:paraId="7DC868FA"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Kaitlin Waters</w:t>
            </w:r>
          </w:p>
          <w:p w14:paraId="0C702E51"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 xml:space="preserve">Abraham </w:t>
            </w:r>
            <w:proofErr w:type="spellStart"/>
            <w:r>
              <w:rPr>
                <w:rFonts w:ascii="Calibri" w:eastAsia="Calibri" w:hAnsi="Calibri" w:cs="Calibri"/>
                <w:b/>
              </w:rPr>
              <w:t>Woldetensay</w:t>
            </w:r>
            <w:proofErr w:type="spellEnd"/>
          </w:p>
          <w:p w14:paraId="46AD97B1"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María</w:t>
            </w:r>
            <w:proofErr w:type="spellEnd"/>
            <w:r>
              <w:rPr>
                <w:rFonts w:ascii="Calibri" w:eastAsia="Calibri" w:hAnsi="Calibri" w:cs="Calibri"/>
                <w:b/>
              </w:rPr>
              <w:t xml:space="preserve"> Wong</w:t>
            </w:r>
          </w:p>
          <w:p w14:paraId="0CA138F8"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Jacquelyn Wright</w:t>
            </w:r>
          </w:p>
          <w:p w14:paraId="20134981"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Sally Yacoub</w:t>
            </w:r>
          </w:p>
          <w:p w14:paraId="1EF79150"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proofErr w:type="spellStart"/>
            <w:r>
              <w:rPr>
                <w:rFonts w:ascii="Calibri" w:eastAsia="Calibri" w:hAnsi="Calibri" w:cs="Calibri"/>
                <w:b/>
              </w:rPr>
              <w:t>Faridath</w:t>
            </w:r>
            <w:proofErr w:type="spellEnd"/>
            <w:r>
              <w:rPr>
                <w:rFonts w:ascii="Calibri" w:eastAsia="Calibri" w:hAnsi="Calibri" w:cs="Calibri"/>
                <w:b/>
              </w:rPr>
              <w:t xml:space="preserve"> </w:t>
            </w:r>
            <w:proofErr w:type="spellStart"/>
            <w:r>
              <w:rPr>
                <w:rFonts w:ascii="Calibri" w:eastAsia="Calibri" w:hAnsi="Calibri" w:cs="Calibri"/>
                <w:b/>
              </w:rPr>
              <w:t>Yessoufou</w:t>
            </w:r>
            <w:proofErr w:type="spellEnd"/>
          </w:p>
          <w:p w14:paraId="1A8E6D6D" w14:textId="77777777" w:rsidR="007F30D4" w:rsidRDefault="00CE77D2">
            <w:pPr>
              <w:widowControl w:val="0"/>
              <w:pBdr>
                <w:top w:val="nil"/>
                <w:left w:val="nil"/>
                <w:bottom w:val="nil"/>
                <w:right w:val="nil"/>
                <w:between w:val="nil"/>
              </w:pBdr>
              <w:spacing w:after="0" w:line="240" w:lineRule="auto"/>
              <w:jc w:val="right"/>
              <w:rPr>
                <w:rFonts w:ascii="Calibri" w:eastAsia="Calibri" w:hAnsi="Calibri" w:cs="Calibri"/>
                <w:b/>
              </w:rPr>
            </w:pPr>
            <w:r>
              <w:rPr>
                <w:rFonts w:ascii="Calibri" w:eastAsia="Calibri" w:hAnsi="Calibri" w:cs="Calibri"/>
                <w:b/>
              </w:rPr>
              <w:t>Dr. Maggie Zeng</w:t>
            </w:r>
          </w:p>
        </w:tc>
        <w:tc>
          <w:tcPr>
            <w:tcW w:w="63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08AD63"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18F0910C"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5FF94A48"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Rooftops Canada - Abri International</w:t>
            </w:r>
          </w:p>
          <w:p w14:paraId="79A38C96"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International Development Relief Foundation/OCIC Board Director</w:t>
            </w:r>
          </w:p>
          <w:p w14:paraId="12554DEE"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6D9B6B9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University of Toronto</w:t>
            </w:r>
          </w:p>
          <w:p w14:paraId="7E7C632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Partners </w:t>
            </w:r>
            <w:proofErr w:type="gramStart"/>
            <w:r>
              <w:rPr>
                <w:rFonts w:ascii="Calibri" w:eastAsia="Calibri" w:hAnsi="Calibri" w:cs="Calibri"/>
              </w:rPr>
              <w:t>In</w:t>
            </w:r>
            <w:proofErr w:type="gramEnd"/>
            <w:r>
              <w:rPr>
                <w:rFonts w:ascii="Calibri" w:eastAsia="Calibri" w:hAnsi="Calibri" w:cs="Calibri"/>
              </w:rPr>
              <w:t xml:space="preserve"> Health Canada</w:t>
            </w:r>
          </w:p>
          <w:p w14:paraId="04F5294A"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Canadian Executive Service Organization</w:t>
            </w:r>
          </w:p>
          <w:p w14:paraId="4C3DA611"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CMETrust</w:t>
            </w:r>
            <w:proofErr w:type="spellEnd"/>
          </w:p>
          <w:p w14:paraId="7418BE21"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7442DDAA"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PSAC-AFPC</w:t>
            </w:r>
          </w:p>
          <w:p w14:paraId="443EAF54" w14:textId="77777777" w:rsidR="007F30D4" w:rsidRDefault="00CE77D2">
            <w:pPr>
              <w:widowControl w:val="0"/>
              <w:spacing w:after="0" w:line="240" w:lineRule="auto"/>
              <w:rPr>
                <w:rFonts w:ascii="Calibri" w:eastAsia="Calibri" w:hAnsi="Calibri" w:cs="Calibri"/>
              </w:rPr>
            </w:pPr>
            <w:r>
              <w:rPr>
                <w:rFonts w:ascii="Calibri" w:eastAsia="Calibri" w:hAnsi="Calibri" w:cs="Calibri"/>
              </w:rPr>
              <w:t>Canadian Executive Service Organization</w:t>
            </w:r>
          </w:p>
          <w:p w14:paraId="33D90B00"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Canadian Feed </w:t>
            </w:r>
            <w:proofErr w:type="gramStart"/>
            <w:r>
              <w:rPr>
                <w:rFonts w:ascii="Calibri" w:eastAsia="Calibri" w:hAnsi="Calibri" w:cs="Calibri"/>
              </w:rPr>
              <w:t>The</w:t>
            </w:r>
            <w:proofErr w:type="gramEnd"/>
            <w:r>
              <w:rPr>
                <w:rFonts w:ascii="Calibri" w:eastAsia="Calibri" w:hAnsi="Calibri" w:cs="Calibri"/>
              </w:rPr>
              <w:t xml:space="preserve"> Children</w:t>
            </w:r>
          </w:p>
          <w:p w14:paraId="2887BE8A"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World Accord</w:t>
            </w:r>
          </w:p>
          <w:p w14:paraId="7AA58F2B" w14:textId="77777777" w:rsidR="007F30D4" w:rsidRDefault="00CE77D2">
            <w:pPr>
              <w:widowControl w:val="0"/>
              <w:spacing w:after="0" w:line="240" w:lineRule="auto"/>
              <w:rPr>
                <w:rFonts w:ascii="Calibri" w:eastAsia="Calibri" w:hAnsi="Calibri" w:cs="Calibri"/>
              </w:rPr>
            </w:pPr>
            <w:r>
              <w:rPr>
                <w:rFonts w:ascii="Calibri" w:eastAsia="Calibri" w:hAnsi="Calibri" w:cs="Calibri"/>
              </w:rPr>
              <w:t>Canadian Executive Service Organization</w:t>
            </w:r>
          </w:p>
          <w:p w14:paraId="3C72590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Research for Change</w:t>
            </w:r>
          </w:p>
          <w:p w14:paraId="09CF78C8"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Alliance for Equality of Blind Canadians/Associate Member</w:t>
            </w:r>
          </w:p>
          <w:p w14:paraId="77594C72"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ADRA Canada</w:t>
            </w:r>
          </w:p>
          <w:p w14:paraId="37D6AFAB"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Universities Canada</w:t>
            </w:r>
          </w:p>
          <w:p w14:paraId="421E0F82"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Universities Canada</w:t>
            </w:r>
          </w:p>
          <w:p w14:paraId="1645C6A5"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0DE2684F"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41C8534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Cuso International</w:t>
            </w:r>
          </w:p>
          <w:p w14:paraId="3D307815" w14:textId="77777777" w:rsidR="007F30D4" w:rsidRDefault="00CE77D2">
            <w:pPr>
              <w:widowControl w:val="0"/>
              <w:spacing w:after="0" w:line="240" w:lineRule="auto"/>
              <w:rPr>
                <w:rFonts w:ascii="Calibri" w:eastAsia="Calibri" w:hAnsi="Calibri" w:cs="Calibri"/>
              </w:rPr>
            </w:pPr>
            <w:r>
              <w:rPr>
                <w:rFonts w:ascii="Calibri" w:eastAsia="Calibri" w:hAnsi="Calibri" w:cs="Calibri"/>
              </w:rPr>
              <w:t>Canadian Executive Servic</w:t>
            </w:r>
            <w:r>
              <w:rPr>
                <w:rFonts w:ascii="Calibri" w:eastAsia="Calibri" w:hAnsi="Calibri" w:cs="Calibri"/>
              </w:rPr>
              <w:t>e Organization</w:t>
            </w:r>
          </w:p>
          <w:p w14:paraId="077B7F92"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Centre for Critical Development Studies, UTSC</w:t>
            </w:r>
          </w:p>
          <w:p w14:paraId="27D9B186"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Ontario Council for International Cooperation</w:t>
            </w:r>
          </w:p>
          <w:p w14:paraId="657C1EF8"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reBOOT</w:t>
            </w:r>
            <w:proofErr w:type="spellEnd"/>
            <w:r>
              <w:rPr>
                <w:rFonts w:ascii="Calibri" w:eastAsia="Calibri" w:hAnsi="Calibri" w:cs="Calibri"/>
              </w:rPr>
              <w:t xml:space="preserve"> Canada</w:t>
            </w:r>
          </w:p>
          <w:p w14:paraId="65BD0042"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KWIC</w:t>
            </w:r>
          </w:p>
          <w:p w14:paraId="1EBFE0F6"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w:t>
            </w:r>
          </w:p>
          <w:p w14:paraId="4225EFF2"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RhPAP</w:t>
            </w:r>
            <w:proofErr w:type="spellEnd"/>
          </w:p>
          <w:p w14:paraId="4472E1B1"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Oikocredit Canada/OCIC Board Director</w:t>
            </w:r>
          </w:p>
          <w:p w14:paraId="064927C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World Renew</w:t>
            </w:r>
          </w:p>
          <w:p w14:paraId="3F87ED63"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5CAABE9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Ethiopiaid</w:t>
            </w:r>
            <w:proofErr w:type="spellEnd"/>
            <w:r>
              <w:rPr>
                <w:rFonts w:ascii="Calibri" w:eastAsia="Calibri" w:hAnsi="Calibri" w:cs="Calibri"/>
              </w:rPr>
              <w:t xml:space="preserve"> Canada/OCIC Board Director</w:t>
            </w:r>
          </w:p>
          <w:p w14:paraId="1D5F6A1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Involve Consulting Group</w:t>
            </w:r>
          </w:p>
          <w:p w14:paraId="70760B7C"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Companeros</w:t>
            </w:r>
            <w:proofErr w:type="spellEnd"/>
            <w:r>
              <w:rPr>
                <w:rFonts w:ascii="Calibri" w:eastAsia="Calibri" w:hAnsi="Calibri" w:cs="Calibri"/>
              </w:rPr>
              <w:t xml:space="preserve"> Partners</w:t>
            </w:r>
          </w:p>
          <w:p w14:paraId="7BA37C0B"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Results Canada</w:t>
            </w:r>
          </w:p>
          <w:p w14:paraId="49DAB6B2"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SickKids Hospital</w:t>
            </w:r>
          </w:p>
          <w:p w14:paraId="669F9883"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13AACF3B" w14:textId="77777777" w:rsidR="007F30D4" w:rsidRDefault="00CE77D2">
            <w:pPr>
              <w:widowControl w:val="0"/>
              <w:spacing w:after="0" w:line="240" w:lineRule="auto"/>
              <w:rPr>
                <w:rFonts w:ascii="Calibri" w:eastAsia="Calibri" w:hAnsi="Calibri" w:cs="Calibri"/>
              </w:rPr>
            </w:pPr>
            <w:r>
              <w:rPr>
                <w:rFonts w:ascii="Calibri" w:eastAsia="Calibri" w:hAnsi="Calibri" w:cs="Calibri"/>
              </w:rPr>
              <w:t>Canadian Executive Service Organization</w:t>
            </w:r>
          </w:p>
          <w:p w14:paraId="1ADCC4A8"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CanWaCH</w:t>
            </w:r>
            <w:proofErr w:type="spellEnd"/>
            <w:r>
              <w:rPr>
                <w:rFonts w:ascii="Calibri" w:eastAsia="Calibri" w:hAnsi="Calibri" w:cs="Calibri"/>
              </w:rPr>
              <w:t>/OCIC Board Director/Associate Member</w:t>
            </w:r>
          </w:p>
          <w:p w14:paraId="227119AE"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CAP Network</w:t>
            </w:r>
          </w:p>
          <w:p w14:paraId="67F2E7F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Results Canada/OCIC Board Director</w:t>
            </w:r>
          </w:p>
          <w:p w14:paraId="6CBA2B66"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Queen's</w:t>
            </w:r>
            <w:r>
              <w:rPr>
                <w:rFonts w:ascii="Calibri" w:eastAsia="Calibri" w:hAnsi="Calibri" w:cs="Calibri"/>
              </w:rPr>
              <w:t xml:space="preserve"> University</w:t>
            </w:r>
          </w:p>
          <w:p w14:paraId="3D1FD021"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lastRenderedPageBreak/>
              <w:t>WUSC</w:t>
            </w:r>
          </w:p>
          <w:p w14:paraId="0880675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Horizons of Friendship</w:t>
            </w:r>
          </w:p>
          <w:p w14:paraId="410A51C6"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43EFDD7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Ontario Council for International Cooperation</w:t>
            </w:r>
          </w:p>
          <w:p w14:paraId="6410E5F7"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comdu.it</w:t>
            </w:r>
          </w:p>
          <w:p w14:paraId="77532199"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4B3CE7D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Diocese of Hamilton</w:t>
            </w:r>
          </w:p>
          <w:p w14:paraId="7A97D7BB"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World Accord/OCIC Board Director</w:t>
            </w:r>
          </w:p>
          <w:p w14:paraId="2E3C27F5"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54D5A1C4"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22ABCC26"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Self employed</w:t>
            </w:r>
          </w:p>
          <w:p w14:paraId="33C38F85"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Consultant</w:t>
            </w:r>
          </w:p>
          <w:p w14:paraId="7065A041"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05C1CDA3"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76FA889B"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Independent</w:t>
            </w:r>
          </w:p>
          <w:p w14:paraId="04578A77"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2D6796ED" w14:textId="77777777" w:rsidR="007F30D4" w:rsidRDefault="00CE77D2">
            <w:pPr>
              <w:widowControl w:val="0"/>
              <w:spacing w:after="0" w:line="240" w:lineRule="auto"/>
              <w:rPr>
                <w:rFonts w:ascii="Calibri" w:eastAsia="Calibri" w:hAnsi="Calibri" w:cs="Calibri"/>
              </w:rPr>
            </w:pPr>
            <w:r>
              <w:rPr>
                <w:rFonts w:ascii="Calibri" w:eastAsia="Calibri" w:hAnsi="Calibri" w:cs="Calibri"/>
              </w:rPr>
              <w:t>Canadian Executive Service Organization</w:t>
            </w:r>
          </w:p>
          <w:p w14:paraId="7A15D591" w14:textId="77777777" w:rsidR="007F30D4" w:rsidRDefault="00CE77D2">
            <w:pPr>
              <w:widowControl w:val="0"/>
              <w:spacing w:after="0" w:line="240" w:lineRule="auto"/>
              <w:rPr>
                <w:rFonts w:ascii="Calibri" w:eastAsia="Calibri" w:hAnsi="Calibri" w:cs="Calibri"/>
              </w:rPr>
            </w:pPr>
            <w:r>
              <w:rPr>
                <w:rFonts w:ascii="Calibri" w:eastAsia="Calibri" w:hAnsi="Calibri" w:cs="Calibri"/>
              </w:rPr>
              <w:t>PPG</w:t>
            </w:r>
          </w:p>
          <w:p w14:paraId="32AF02DA" w14:textId="77777777" w:rsidR="007F30D4" w:rsidRDefault="00CE77D2">
            <w:pPr>
              <w:widowControl w:val="0"/>
              <w:spacing w:after="0" w:line="240" w:lineRule="auto"/>
              <w:rPr>
                <w:rFonts w:ascii="Calibri" w:eastAsia="Calibri" w:hAnsi="Calibri" w:cs="Calibri"/>
              </w:rPr>
            </w:pPr>
            <w:proofErr w:type="spellStart"/>
            <w:r>
              <w:rPr>
                <w:rFonts w:ascii="Calibri" w:eastAsia="Calibri" w:hAnsi="Calibri" w:cs="Calibri"/>
              </w:rPr>
              <w:t>Ethiopiaid</w:t>
            </w:r>
            <w:proofErr w:type="spellEnd"/>
            <w:r>
              <w:rPr>
                <w:rFonts w:ascii="Calibri" w:eastAsia="Calibri" w:hAnsi="Calibri" w:cs="Calibri"/>
              </w:rPr>
              <w:t xml:space="preserve"> Canada</w:t>
            </w:r>
          </w:p>
          <w:p w14:paraId="7F0D43A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PROGRESPECT</w:t>
            </w:r>
          </w:p>
          <w:p w14:paraId="3AEA45EC"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w:t>
            </w:r>
          </w:p>
          <w:p w14:paraId="4889552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University of Guelph</w:t>
            </w:r>
          </w:p>
          <w:p w14:paraId="5794EB5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The Jane Goodall Institute of Canada</w:t>
            </w:r>
          </w:p>
          <w:p w14:paraId="07158CE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 (International Development Program)</w:t>
            </w:r>
          </w:p>
          <w:p w14:paraId="60CC2089"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120909B4"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7FC6015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Canadian Friends Service Committee</w:t>
            </w:r>
          </w:p>
          <w:p w14:paraId="6A2FA88C"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Alberta Rural Health Professions Action Plan</w:t>
            </w:r>
          </w:p>
          <w:p w14:paraId="4161F99F"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66B21EC7" w14:textId="77777777" w:rsidR="007F30D4" w:rsidRDefault="00CE77D2">
            <w:pPr>
              <w:widowControl w:val="0"/>
              <w:spacing w:after="0" w:line="240" w:lineRule="auto"/>
              <w:rPr>
                <w:rFonts w:ascii="Calibri" w:eastAsia="Calibri" w:hAnsi="Calibri" w:cs="Calibri"/>
              </w:rPr>
            </w:pPr>
            <w:r>
              <w:rPr>
                <w:rFonts w:ascii="Calibri" w:eastAsia="Calibri" w:hAnsi="Calibri" w:cs="Calibri"/>
              </w:rPr>
              <w:t>Canadian Executive Service Organization</w:t>
            </w:r>
          </w:p>
          <w:p w14:paraId="5A53A636"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Plan International Canada/OCIC Board Director/Associate Member </w:t>
            </w:r>
          </w:p>
          <w:p w14:paraId="561C515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ADRA Canada</w:t>
            </w:r>
          </w:p>
          <w:p w14:paraId="176A3E45"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61E39C9B"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The Primate's World Relief and Development Fund</w:t>
            </w:r>
          </w:p>
          <w:p w14:paraId="73FBC158"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The Jane Goodall Institute of Canada</w:t>
            </w:r>
          </w:p>
          <w:p w14:paraId="1C35416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St. Jerome's University</w:t>
            </w:r>
          </w:p>
          <w:p w14:paraId="421B171C"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24526F54"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Ontario Basic Income Network</w:t>
            </w:r>
          </w:p>
          <w:p w14:paraId="0985C16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University of Guelph</w:t>
            </w:r>
          </w:p>
          <w:p w14:paraId="6B598F17"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65D35D2A"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Transforming Faces</w:t>
            </w:r>
          </w:p>
          <w:p w14:paraId="78A9FF2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YMCA of Greater Toronto</w:t>
            </w:r>
          </w:p>
          <w:p w14:paraId="2CAF6945"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w:t>
            </w:r>
          </w:p>
          <w:p w14:paraId="606642B9"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Memorial University</w:t>
            </w:r>
          </w:p>
          <w:p w14:paraId="4E1A980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w:t>
            </w:r>
          </w:p>
          <w:p w14:paraId="6D486405"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comdu.it</w:t>
            </w:r>
          </w:p>
          <w:p w14:paraId="0D31F53A"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50996AA4"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289CF4BD"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2865C45D"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Salanga</w:t>
            </w:r>
            <w:proofErr w:type="spellEnd"/>
          </w:p>
          <w:p w14:paraId="632AE51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World Renew</w:t>
            </w:r>
          </w:p>
          <w:p w14:paraId="7FA4BF15"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The Canada-International Scientific Exchange Program </w:t>
            </w:r>
          </w:p>
          <w:p w14:paraId="6E438D40"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TakingITGlobal</w:t>
            </w:r>
            <w:proofErr w:type="spellEnd"/>
          </w:p>
          <w:p w14:paraId="308EBD92"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6F0B647A"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w:t>
            </w:r>
          </w:p>
          <w:p w14:paraId="231A7F61"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w:t>
            </w:r>
          </w:p>
          <w:p w14:paraId="4A9564C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comdu.it</w:t>
            </w:r>
          </w:p>
          <w:p w14:paraId="6049385B"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proofErr w:type="spellStart"/>
            <w:r>
              <w:rPr>
                <w:rFonts w:ascii="Calibri" w:eastAsia="Calibri" w:hAnsi="Calibri" w:cs="Calibri"/>
              </w:rPr>
              <w:t>SoChange</w:t>
            </w:r>
            <w:proofErr w:type="spellEnd"/>
            <w:r>
              <w:rPr>
                <w:rFonts w:ascii="Calibri" w:eastAsia="Calibri" w:hAnsi="Calibri" w:cs="Calibri"/>
              </w:rPr>
              <w:t xml:space="preserve"> Inc</w:t>
            </w:r>
          </w:p>
          <w:p w14:paraId="7403EF1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Freelance</w:t>
            </w:r>
          </w:p>
          <w:p w14:paraId="55F95FF6"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5AE34931"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Rooftops Canada - Abri International</w:t>
            </w:r>
          </w:p>
          <w:p w14:paraId="5C7BBB0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Development and Peace, OCIC Board Director</w:t>
            </w:r>
          </w:p>
          <w:p w14:paraId="11C41B9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Ontario Council for International Cooperation</w:t>
            </w:r>
          </w:p>
          <w:p w14:paraId="2B646F31"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University of Toronto Scarborough</w:t>
            </w:r>
          </w:p>
          <w:p w14:paraId="470A68C4"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7562095B"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4D0DE650"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Casa </w:t>
            </w:r>
            <w:proofErr w:type="spellStart"/>
            <w:r>
              <w:rPr>
                <w:rFonts w:ascii="Calibri" w:eastAsia="Calibri" w:hAnsi="Calibri" w:cs="Calibri"/>
              </w:rPr>
              <w:t>Canadiense</w:t>
            </w:r>
            <w:proofErr w:type="spellEnd"/>
            <w:r>
              <w:rPr>
                <w:rFonts w:ascii="Calibri" w:eastAsia="Calibri" w:hAnsi="Calibri" w:cs="Calibri"/>
              </w:rPr>
              <w:t xml:space="preserve"> - </w:t>
            </w:r>
            <w:proofErr w:type="spellStart"/>
            <w:r>
              <w:rPr>
                <w:rFonts w:ascii="Calibri" w:eastAsia="Calibri" w:hAnsi="Calibri" w:cs="Calibri"/>
              </w:rPr>
              <w:t>Pueblito</w:t>
            </w:r>
            <w:proofErr w:type="spellEnd"/>
            <w:r>
              <w:rPr>
                <w:rFonts w:ascii="Calibri" w:eastAsia="Calibri" w:hAnsi="Calibri" w:cs="Calibri"/>
              </w:rPr>
              <w:t xml:space="preserve"> Canada</w:t>
            </w:r>
          </w:p>
          <w:p w14:paraId="29496773"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00127F32"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Bhutan Canada Foundation</w:t>
            </w:r>
          </w:p>
          <w:p w14:paraId="60A66187"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OCIC</w:t>
            </w:r>
            <w:r>
              <w:rPr>
                <w:rFonts w:ascii="Calibri" w:eastAsia="Calibri" w:hAnsi="Calibri" w:cs="Calibri"/>
              </w:rPr>
              <w:t xml:space="preserve"> Youth Policy-Makers Hub</w:t>
            </w:r>
          </w:p>
          <w:p w14:paraId="69F85301"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76954878"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College/OCIC Board Director</w:t>
            </w:r>
          </w:p>
          <w:p w14:paraId="580A0E24"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Social Development Foundation</w:t>
            </w:r>
          </w:p>
          <w:p w14:paraId="14CD604F"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York University</w:t>
            </w:r>
          </w:p>
          <w:p w14:paraId="25F47963"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Humber College &amp; Centennial College</w:t>
            </w:r>
          </w:p>
          <w:p w14:paraId="2EE197C5"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Centennial College</w:t>
            </w:r>
          </w:p>
          <w:p w14:paraId="1F881B03"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Development and Peace - Caritas Canada</w:t>
            </w:r>
          </w:p>
          <w:p w14:paraId="43810FA4"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Cuso International</w:t>
            </w:r>
          </w:p>
          <w:p w14:paraId="4941E058"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Global Affairs Canada</w:t>
            </w:r>
          </w:p>
          <w:p w14:paraId="7F485AAB"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15CB55FF"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34AEE57D"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34A6BBAF"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7B7B0927"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Canadi</w:t>
            </w:r>
            <w:r>
              <w:rPr>
                <w:rFonts w:ascii="Calibri" w:eastAsia="Calibri" w:hAnsi="Calibri" w:cs="Calibri"/>
              </w:rPr>
              <w:t>an Feed the Children</w:t>
            </w:r>
          </w:p>
          <w:p w14:paraId="3A1B228A" w14:textId="77777777" w:rsidR="007F30D4" w:rsidRDefault="007F30D4">
            <w:pPr>
              <w:widowControl w:val="0"/>
              <w:pBdr>
                <w:top w:val="nil"/>
                <w:left w:val="nil"/>
                <w:bottom w:val="nil"/>
                <w:right w:val="nil"/>
                <w:between w:val="nil"/>
              </w:pBdr>
              <w:spacing w:after="0" w:line="240" w:lineRule="auto"/>
              <w:rPr>
                <w:rFonts w:ascii="Calibri" w:eastAsia="Calibri" w:hAnsi="Calibri" w:cs="Calibri"/>
              </w:rPr>
            </w:pPr>
          </w:p>
          <w:p w14:paraId="3E08EE43"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WUSC</w:t>
            </w:r>
          </w:p>
          <w:p w14:paraId="77A949EB" w14:textId="77777777" w:rsidR="007F30D4" w:rsidRDefault="00CE77D2">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Consultant/OCIC Board Director/Associate Member</w:t>
            </w:r>
          </w:p>
        </w:tc>
      </w:tr>
    </w:tbl>
    <w:p w14:paraId="06028ECC" w14:textId="77777777" w:rsidR="007F30D4" w:rsidRDefault="00CE77D2">
      <w:pPr>
        <w:spacing w:after="0"/>
      </w:pPr>
      <w:r>
        <w:lastRenderedPageBreak/>
        <w:br w:type="page"/>
      </w:r>
    </w:p>
    <w:p w14:paraId="2B2CD25F" w14:textId="77777777" w:rsidR="007F30D4" w:rsidRDefault="00CE77D2">
      <w:pPr>
        <w:pStyle w:val="Heading1"/>
      </w:pPr>
      <w:bookmarkStart w:id="23" w:name="_iflfeq3ubbe9" w:colFirst="0" w:colLast="0"/>
      <w:bookmarkEnd w:id="23"/>
      <w:r>
        <w:lastRenderedPageBreak/>
        <w:t>THANK YOU</w:t>
      </w:r>
    </w:p>
    <w:p w14:paraId="718F4B12" w14:textId="77777777" w:rsidR="007F30D4" w:rsidRDefault="00CE77D2">
      <w:pPr>
        <w:ind w:firstLine="720"/>
        <w:jc w:val="center"/>
        <w:rPr>
          <w:rFonts w:ascii="Calibri" w:eastAsia="Calibri" w:hAnsi="Calibri" w:cs="Calibri"/>
          <w:b/>
          <w:sz w:val="24"/>
          <w:szCs w:val="24"/>
        </w:rPr>
      </w:pPr>
      <w:r>
        <w:rPr>
          <w:rFonts w:ascii="Calibri" w:eastAsia="Calibri" w:hAnsi="Calibri" w:cs="Calibri"/>
          <w:b/>
          <w:sz w:val="24"/>
          <w:szCs w:val="24"/>
        </w:rPr>
        <w:t>AGM &amp; Symposium 2020 Contributors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555"/>
      </w:tblGrid>
      <w:tr w:rsidR="007F30D4" w14:paraId="0ACB3384"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3FD319"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 xml:space="preserve">Sara </w:t>
            </w:r>
            <w:proofErr w:type="spellStart"/>
            <w:r>
              <w:rPr>
                <w:rFonts w:ascii="Calibri" w:eastAsia="Calibri" w:hAnsi="Calibri" w:cs="Calibri"/>
                <w:b/>
                <w:sz w:val="24"/>
                <w:szCs w:val="24"/>
              </w:rPr>
              <w:t>Awad</w:t>
            </w:r>
            <w:proofErr w:type="spellEnd"/>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922CBE"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Senior Program Development Officer, Canadian Executive Service Organization (CESO)</w:t>
            </w:r>
          </w:p>
        </w:tc>
      </w:tr>
      <w:tr w:rsidR="007F30D4" w14:paraId="0A1B13E9"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84152A"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Leslie Chan</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2CA74D"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Associate Professor, Centre for Critical Development Studies at the University of Toronto Scarborough (UTSC)</w:t>
            </w:r>
          </w:p>
        </w:tc>
      </w:tr>
      <w:tr w:rsidR="007F30D4" w14:paraId="01FC5374"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D78A71"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Gonzalo Duarte</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E6DEC1"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 xml:space="preserve">Executive Director, </w:t>
            </w:r>
            <w:proofErr w:type="spellStart"/>
            <w:r>
              <w:rPr>
                <w:rFonts w:ascii="Calibri" w:eastAsia="Calibri" w:hAnsi="Calibri" w:cs="Calibri"/>
                <w:sz w:val="24"/>
                <w:szCs w:val="24"/>
              </w:rPr>
              <w:t>Compañeros</w:t>
            </w:r>
            <w:proofErr w:type="spellEnd"/>
            <w:r>
              <w:rPr>
                <w:rFonts w:ascii="Calibri" w:eastAsia="Calibri" w:hAnsi="Calibri" w:cs="Calibri"/>
                <w:sz w:val="24"/>
                <w:szCs w:val="24"/>
              </w:rPr>
              <w:t xml:space="preserve"> Partners   </w:t>
            </w:r>
          </w:p>
        </w:tc>
      </w:tr>
      <w:tr w:rsidR="007F30D4" w14:paraId="48139C10"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1A4B9A"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Mélissa Dubé</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D33135"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 xml:space="preserve">Public Engagement Coordinator, Results Canada </w:t>
            </w:r>
          </w:p>
        </w:tc>
      </w:tr>
      <w:tr w:rsidR="007F30D4" w14:paraId="37F68ED1"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56FB8A"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 xml:space="preserve">Laura </w:t>
            </w:r>
            <w:proofErr w:type="spellStart"/>
            <w:r>
              <w:rPr>
                <w:rFonts w:ascii="Calibri" w:eastAsia="Calibri" w:hAnsi="Calibri" w:cs="Calibri"/>
                <w:b/>
                <w:sz w:val="24"/>
                <w:szCs w:val="24"/>
              </w:rPr>
              <w:t>Gamez</w:t>
            </w:r>
            <w:proofErr w:type="spellEnd"/>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FC9BED"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MNCH Program M</w:t>
            </w:r>
            <w:r>
              <w:rPr>
                <w:rFonts w:ascii="Calibri" w:eastAsia="Calibri" w:hAnsi="Calibri" w:cs="Calibri"/>
                <w:sz w:val="24"/>
                <w:szCs w:val="24"/>
              </w:rPr>
              <w:t>anager, Horizons of Friendship</w:t>
            </w:r>
          </w:p>
        </w:tc>
      </w:tr>
      <w:tr w:rsidR="007F30D4" w14:paraId="41142AC7"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D1B8DA"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Sarah Hanson</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AD3D43"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 xml:space="preserve">Experiences Canada / OCIC Youth Policy-Makers Hub (2019-2020) </w:t>
            </w:r>
          </w:p>
        </w:tc>
      </w:tr>
      <w:tr w:rsidR="007F30D4" w14:paraId="3E140160"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B9DC73"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Juan Jose Arenas Ladino</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4AFE8C"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 xml:space="preserve">International Youth Champion, YMCA-GTA  </w:t>
            </w:r>
          </w:p>
        </w:tc>
      </w:tr>
      <w:tr w:rsidR="007F30D4" w14:paraId="4C34B490"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85826A" w14:textId="77777777" w:rsidR="007F30D4" w:rsidRDefault="00CE77D2">
            <w:pPr>
              <w:spacing w:after="0" w:line="240" w:lineRule="auto"/>
              <w:jc w:val="right"/>
              <w:rPr>
                <w:rFonts w:ascii="Calibri" w:eastAsia="Calibri" w:hAnsi="Calibri" w:cs="Calibri"/>
                <w:b/>
                <w:sz w:val="24"/>
                <w:szCs w:val="24"/>
              </w:rPr>
            </w:pPr>
            <w:proofErr w:type="spellStart"/>
            <w:r>
              <w:rPr>
                <w:rFonts w:ascii="Calibri" w:eastAsia="Calibri" w:hAnsi="Calibri" w:cs="Calibri"/>
                <w:b/>
                <w:sz w:val="24"/>
                <w:szCs w:val="24"/>
              </w:rPr>
              <w:t>Arezoo</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Najibzadeh</w:t>
            </w:r>
            <w:proofErr w:type="spellEnd"/>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E8DB60"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 xml:space="preserve">Platform </w:t>
            </w:r>
          </w:p>
        </w:tc>
      </w:tr>
      <w:tr w:rsidR="007F30D4" w14:paraId="13145F86"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FFC51E"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 xml:space="preserve">Jakub </w:t>
            </w:r>
            <w:proofErr w:type="spellStart"/>
            <w:r>
              <w:rPr>
                <w:rFonts w:ascii="Calibri" w:eastAsia="Calibri" w:hAnsi="Calibri" w:cs="Calibri"/>
                <w:b/>
                <w:sz w:val="24"/>
                <w:szCs w:val="24"/>
              </w:rPr>
              <w:t>Nemec</w:t>
            </w:r>
            <w:proofErr w:type="spellEnd"/>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39CA58"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 xml:space="preserve">Executive Director, </w:t>
            </w:r>
            <w:proofErr w:type="spellStart"/>
            <w:r>
              <w:rPr>
                <w:rFonts w:ascii="Calibri" w:eastAsia="Calibri" w:hAnsi="Calibri" w:cs="Calibri"/>
                <w:sz w:val="24"/>
                <w:szCs w:val="24"/>
              </w:rPr>
              <w:t>Salanga</w:t>
            </w:r>
            <w:proofErr w:type="spellEnd"/>
            <w:r>
              <w:rPr>
                <w:rFonts w:ascii="Calibri" w:eastAsia="Calibri" w:hAnsi="Calibri" w:cs="Calibri"/>
                <w:sz w:val="24"/>
                <w:szCs w:val="24"/>
              </w:rPr>
              <w:t xml:space="preserve"> </w:t>
            </w:r>
          </w:p>
        </w:tc>
      </w:tr>
      <w:tr w:rsidR="007F30D4" w14:paraId="1C86AD64"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A14B15"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Shawna Novak</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CA2F55"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Executive Director, Canadian International Scientific Exchange Program (CISEPO)</w:t>
            </w:r>
          </w:p>
        </w:tc>
      </w:tr>
      <w:tr w:rsidR="007F30D4" w14:paraId="3DA9A648"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B6A32D" w14:textId="77777777" w:rsidR="007F30D4" w:rsidRDefault="00CE77D2">
            <w:pPr>
              <w:spacing w:after="0" w:line="240" w:lineRule="auto"/>
              <w:jc w:val="right"/>
              <w:rPr>
                <w:rFonts w:ascii="Calibri" w:eastAsia="Calibri" w:hAnsi="Calibri" w:cs="Calibri"/>
                <w:b/>
                <w:sz w:val="24"/>
                <w:szCs w:val="24"/>
              </w:rPr>
            </w:pPr>
            <w:proofErr w:type="spellStart"/>
            <w:r>
              <w:rPr>
                <w:rFonts w:ascii="Calibri" w:eastAsia="Calibri" w:hAnsi="Calibri" w:cs="Calibri"/>
                <w:b/>
                <w:sz w:val="24"/>
                <w:szCs w:val="24"/>
              </w:rPr>
              <w:t>Ikem</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Opara</w:t>
            </w:r>
            <w:proofErr w:type="spellEnd"/>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9EEAFB"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 xml:space="preserve">Capacity Building Lead, Ontario Trillium Foundation  </w:t>
            </w:r>
          </w:p>
        </w:tc>
      </w:tr>
      <w:tr w:rsidR="007F30D4" w14:paraId="2F4EED15"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5CDED1"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David Peck</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DCB66A"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Founder and Director, So Change</w:t>
            </w:r>
          </w:p>
        </w:tc>
      </w:tr>
      <w:tr w:rsidR="007F30D4" w14:paraId="2774C3ED"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E9F9C0"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Farrah Seucharan</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1EFA4B"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Advocate, OCIC Youth Policy-Makers Hub (2019-2020)</w:t>
            </w:r>
          </w:p>
        </w:tc>
      </w:tr>
      <w:tr w:rsidR="007F30D4" w14:paraId="637E1FAD"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8D19CE" w14:textId="77777777" w:rsidR="007F30D4" w:rsidRDefault="00CE77D2">
            <w:pPr>
              <w:spacing w:after="0" w:line="240" w:lineRule="auto"/>
              <w:jc w:val="right"/>
              <w:rPr>
                <w:rFonts w:ascii="Calibri" w:eastAsia="Calibri" w:hAnsi="Calibri" w:cs="Calibri"/>
                <w:b/>
                <w:sz w:val="24"/>
                <w:szCs w:val="24"/>
              </w:rPr>
            </w:pPr>
            <w:r>
              <w:rPr>
                <w:rFonts w:ascii="Calibri" w:eastAsia="Calibri" w:hAnsi="Calibri" w:cs="Calibri"/>
                <w:b/>
                <w:sz w:val="24"/>
                <w:szCs w:val="24"/>
              </w:rPr>
              <w:t>Tina Sweeney</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23BFB3" w14:textId="77777777" w:rsidR="007F30D4" w:rsidRDefault="00CE77D2">
            <w:pPr>
              <w:spacing w:after="0" w:line="240" w:lineRule="auto"/>
              <w:rPr>
                <w:rFonts w:ascii="Calibri" w:eastAsia="Calibri" w:hAnsi="Calibri" w:cs="Calibri"/>
                <w:b/>
                <w:sz w:val="24"/>
                <w:szCs w:val="24"/>
              </w:rPr>
            </w:pPr>
            <w:r>
              <w:rPr>
                <w:rFonts w:ascii="Calibri" w:eastAsia="Calibri" w:hAnsi="Calibri" w:cs="Calibri"/>
                <w:sz w:val="24"/>
                <w:szCs w:val="24"/>
              </w:rPr>
              <w:t xml:space="preserve">Outreach &amp; Partnerships Officer, Cuso International </w:t>
            </w:r>
          </w:p>
        </w:tc>
      </w:tr>
      <w:tr w:rsidR="007F30D4" w14:paraId="77E915B7" w14:textId="77777777">
        <w:tc>
          <w:tcPr>
            <w:tcW w:w="2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920E08" w14:textId="77777777" w:rsidR="007F30D4" w:rsidRDefault="00CE77D2">
            <w:pPr>
              <w:spacing w:after="0" w:line="240" w:lineRule="auto"/>
              <w:jc w:val="right"/>
              <w:rPr>
                <w:rFonts w:ascii="Calibri" w:eastAsia="Calibri" w:hAnsi="Calibri" w:cs="Calibri"/>
                <w:b/>
                <w:sz w:val="24"/>
                <w:szCs w:val="24"/>
              </w:rPr>
            </w:pPr>
            <w:proofErr w:type="spellStart"/>
            <w:r>
              <w:rPr>
                <w:rFonts w:ascii="Calibri" w:eastAsia="Calibri" w:hAnsi="Calibri" w:cs="Calibri"/>
                <w:b/>
                <w:sz w:val="24"/>
                <w:szCs w:val="24"/>
              </w:rPr>
              <w:t>Marianick</w:t>
            </w:r>
            <w:proofErr w:type="spellEnd"/>
            <w:r>
              <w:rPr>
                <w:rFonts w:ascii="Calibri" w:eastAsia="Calibri" w:hAnsi="Calibri" w:cs="Calibri"/>
                <w:b/>
                <w:sz w:val="24"/>
                <w:szCs w:val="24"/>
              </w:rPr>
              <w:t xml:space="preserve"> Tremblay</w:t>
            </w:r>
          </w:p>
        </w:tc>
        <w:tc>
          <w:tcPr>
            <w:tcW w:w="6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312F1C" w14:textId="77777777" w:rsidR="007F30D4" w:rsidRDefault="00CE77D2">
            <w:pPr>
              <w:spacing w:after="0" w:line="240" w:lineRule="auto"/>
              <w:rPr>
                <w:rFonts w:ascii="Calibri" w:eastAsia="Calibri" w:hAnsi="Calibri" w:cs="Calibri"/>
                <w:sz w:val="24"/>
                <w:szCs w:val="24"/>
              </w:rPr>
            </w:pPr>
            <w:r>
              <w:rPr>
                <w:rFonts w:ascii="Calibri" w:eastAsia="Calibri" w:hAnsi="Calibri" w:cs="Calibri"/>
                <w:sz w:val="24"/>
                <w:szCs w:val="24"/>
              </w:rPr>
              <w:t>Director General - Engaging Canadians Bureau, Partnerships for Development Innovation Branch, Global Affairs Canada</w:t>
            </w:r>
          </w:p>
        </w:tc>
      </w:tr>
    </w:tbl>
    <w:p w14:paraId="43F317CC" w14:textId="77777777" w:rsidR="007F30D4" w:rsidRDefault="007F30D4">
      <w:pPr>
        <w:spacing w:after="0" w:line="276" w:lineRule="auto"/>
        <w:rPr>
          <w:rFonts w:ascii="Calibri" w:eastAsia="Calibri" w:hAnsi="Calibri" w:cs="Calibri"/>
          <w:sz w:val="24"/>
          <w:szCs w:val="24"/>
        </w:rPr>
      </w:pPr>
    </w:p>
    <w:sectPr w:rsidR="007F30D4">
      <w:footerReference w:type="default" r:id="rId20"/>
      <w:headerReference w:type="first" r:id="rId2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2511A" w14:textId="77777777" w:rsidR="00CE77D2" w:rsidRDefault="00CE77D2">
      <w:pPr>
        <w:spacing w:after="0" w:line="240" w:lineRule="auto"/>
      </w:pPr>
      <w:r>
        <w:separator/>
      </w:r>
    </w:p>
  </w:endnote>
  <w:endnote w:type="continuationSeparator" w:id="0">
    <w:p w14:paraId="1C26BD1A" w14:textId="77777777" w:rsidR="00CE77D2" w:rsidRDefault="00CE7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BA60C" w14:textId="77777777" w:rsidR="007F30D4" w:rsidRDefault="00CE77D2">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sidR="004C1002">
      <w:rPr>
        <w:rFonts w:ascii="Calibri" w:eastAsia="Calibri" w:hAnsi="Calibri" w:cs="Calibri"/>
      </w:rPr>
      <w:fldChar w:fldCharType="separate"/>
    </w:r>
    <w:r w:rsidR="004C1002">
      <w:rPr>
        <w:rFonts w:ascii="Calibri" w:eastAsia="Calibri" w:hAnsi="Calibri" w:cs="Calibri"/>
        <w:noProof/>
      </w:rPr>
      <w:t>1</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C9245" w14:textId="77777777" w:rsidR="00CE77D2" w:rsidRDefault="00CE77D2">
      <w:pPr>
        <w:spacing w:after="0" w:line="240" w:lineRule="auto"/>
      </w:pPr>
      <w:r>
        <w:separator/>
      </w:r>
    </w:p>
  </w:footnote>
  <w:footnote w:type="continuationSeparator" w:id="0">
    <w:p w14:paraId="6D46DBAE" w14:textId="77777777" w:rsidR="00CE77D2" w:rsidRDefault="00CE7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C13E1" w14:textId="77777777" w:rsidR="007F30D4" w:rsidRDefault="00CE77D2">
    <w:pPr>
      <w:spacing w:after="0"/>
    </w:pPr>
    <w:r>
      <w:rPr>
        <w:noProof/>
      </w:rPr>
      <w:drawing>
        <wp:inline distT="114300" distB="114300" distL="114300" distR="114300" wp14:anchorId="42018C57" wp14:editId="2736C8B5">
          <wp:extent cx="5943600" cy="1981200"/>
          <wp:effectExtent l="0" t="0" r="0" b="0"/>
          <wp:docPr id="2" name="image2.png" descr="A green banner with watercolor background and overlaying text 'OCIC AGM &amp; Symposium 2020: Ways Forward in Community Engagement'"/>
          <wp:cNvGraphicFramePr/>
          <a:graphic xmlns:a="http://schemas.openxmlformats.org/drawingml/2006/main">
            <a:graphicData uri="http://schemas.openxmlformats.org/drawingml/2006/picture">
              <pic:pic xmlns:pic="http://schemas.openxmlformats.org/drawingml/2006/picture">
                <pic:nvPicPr>
                  <pic:cNvPr id="2" name="image2.png" descr="A green banner with watercolor background and overlaying text 'OCIC AGM &amp; Symposium 2020: Ways Forward in Community Engagement'"/>
                  <pic:cNvPicPr preferRelativeResize="0"/>
                </pic:nvPicPr>
                <pic:blipFill>
                  <a:blip r:embed="rId1"/>
                  <a:srcRect/>
                  <a:stretch>
                    <a:fillRect/>
                  </a:stretch>
                </pic:blipFill>
                <pic:spPr>
                  <a:xfrm>
                    <a:off x="0" y="0"/>
                    <a:ext cx="5943600" cy="1981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71956"/>
    <w:multiLevelType w:val="multilevel"/>
    <w:tmpl w:val="6436E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F63F9F"/>
    <w:multiLevelType w:val="multilevel"/>
    <w:tmpl w:val="EDCA1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494D06"/>
    <w:multiLevelType w:val="multilevel"/>
    <w:tmpl w:val="57141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3E6737"/>
    <w:multiLevelType w:val="multilevel"/>
    <w:tmpl w:val="EFF42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6D6388"/>
    <w:multiLevelType w:val="multilevel"/>
    <w:tmpl w:val="5414D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A34022"/>
    <w:multiLevelType w:val="multilevel"/>
    <w:tmpl w:val="3116A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A964C5"/>
    <w:multiLevelType w:val="multilevel"/>
    <w:tmpl w:val="393E6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91747C"/>
    <w:multiLevelType w:val="multilevel"/>
    <w:tmpl w:val="F4109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0D6365"/>
    <w:multiLevelType w:val="multilevel"/>
    <w:tmpl w:val="E5823674"/>
    <w:lvl w:ilvl="0">
      <w:start w:val="1"/>
      <w:numFmt w:val="bullet"/>
      <w:lvlText w:val="●"/>
      <w:lvlJc w:val="left"/>
      <w:pPr>
        <w:ind w:left="720" w:hanging="360"/>
      </w:pPr>
      <w:rPr>
        <w:rFonts w:ascii="Calibri" w:eastAsia="Calibri" w:hAnsi="Calibri" w:cs="Calibri"/>
        <w:color w:val="48484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5"/>
  </w:num>
  <w:num w:numId="4">
    <w:abstractNumId w:val="6"/>
  </w:num>
  <w:num w:numId="5">
    <w:abstractNumId w:val="8"/>
  </w:num>
  <w:num w:numId="6">
    <w:abstractNumId w:val="4"/>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0D4"/>
    <w:rsid w:val="004C1002"/>
    <w:rsid w:val="007F30D4"/>
    <w:rsid w:val="00CE77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F9D8B"/>
  <w15:docId w15:val="{B8177788-86BA-4B71-9C11-67985280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TW"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68" w:lineRule="auto"/>
      <w:jc w:val="center"/>
      <w:outlineLvl w:val="0"/>
    </w:pPr>
    <w:rPr>
      <w:rFonts w:ascii="Roboto" w:eastAsia="Roboto" w:hAnsi="Roboto" w:cs="Roboto"/>
      <w:color w:val="073763"/>
      <w:sz w:val="32"/>
      <w:szCs w:val="32"/>
    </w:rPr>
  </w:style>
  <w:style w:type="paragraph" w:styleId="Heading2">
    <w:name w:val="heading 2"/>
    <w:basedOn w:val="Normal"/>
    <w:next w:val="Normal"/>
    <w:uiPriority w:val="9"/>
    <w:unhideWhenUsed/>
    <w:qFormat/>
    <w:pPr>
      <w:keepNext/>
      <w:keepLines/>
      <w:spacing w:before="360" w:after="0" w:line="276" w:lineRule="auto"/>
      <w:ind w:left="360"/>
      <w:outlineLvl w:val="1"/>
    </w:pPr>
    <w:rPr>
      <w:rFonts w:ascii="Calibri" w:eastAsia="Calibri" w:hAnsi="Calibri" w:cs="Calibri"/>
      <w:b/>
      <w:color w:val="005950"/>
      <w:sz w:val="24"/>
      <w:szCs w:val="24"/>
    </w:rPr>
  </w:style>
  <w:style w:type="paragraph" w:styleId="Heading3">
    <w:name w:val="heading 3"/>
    <w:basedOn w:val="Normal"/>
    <w:next w:val="Normal"/>
    <w:uiPriority w:val="9"/>
    <w:semiHidden/>
    <w:unhideWhenUsed/>
    <w:qFormat/>
    <w:pPr>
      <w:keepNext/>
      <w:keepLines/>
      <w:spacing w:before="320" w:after="120" w:line="273" w:lineRule="auto"/>
      <w:outlineLvl w:val="2"/>
    </w:pPr>
    <w:rPr>
      <w:b/>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36"/>
      <w:szCs w:val="3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C1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002"/>
  </w:style>
  <w:style w:type="paragraph" w:styleId="Footer">
    <w:name w:val="footer"/>
    <w:basedOn w:val="Normal"/>
    <w:link w:val="FooterChar"/>
    <w:uiPriority w:val="99"/>
    <w:unhideWhenUsed/>
    <w:rsid w:val="004C1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002"/>
  </w:style>
  <w:style w:type="table" w:styleId="TableGrid">
    <w:name w:val="Table Grid"/>
    <w:basedOn w:val="TableNormal"/>
    <w:uiPriority w:val="39"/>
    <w:rsid w:val="004C1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C1002"/>
    <w:pPr>
      <w:widowControl w:val="0"/>
      <w:autoSpaceDE w:val="0"/>
      <w:autoSpaceDN w:val="0"/>
      <w:spacing w:after="0" w:line="240" w:lineRule="auto"/>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info@keysofhealth.ca" TargetMode="External"/><Relationship Id="rId13" Type="http://schemas.openxmlformats.org/officeDocument/2006/relationships/hyperlink" Target="https://knowledgeequitylab.ca/" TargetMode="External"/><Relationship Id="rId18" Type="http://schemas.openxmlformats.org/officeDocument/2006/relationships/hyperlink" Target="mailto:elisa@ocic.on.ca"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ccrda.ca" TargetMode="External"/><Relationship Id="rId12" Type="http://schemas.openxmlformats.org/officeDocument/2006/relationships/hyperlink" Target="https://www.utsc.utoronto.ca/ccds/welcome-centre-critical-development-studies-ccds" TargetMode="External"/><Relationship Id="rId17" Type="http://schemas.openxmlformats.org/officeDocument/2006/relationships/hyperlink" Target="mailto:eugenia@ocic.on.ca" TargetMode="External"/><Relationship Id="rId2" Type="http://schemas.openxmlformats.org/officeDocument/2006/relationships/styles" Target="styles.xml"/><Relationship Id="rId16" Type="http://schemas.openxmlformats.org/officeDocument/2006/relationships/hyperlink" Target="mailto:eric@ocic.on.c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change.ca" TargetMode="External"/><Relationship Id="rId5" Type="http://schemas.openxmlformats.org/officeDocument/2006/relationships/footnotes" Target="footnotes.xml"/><Relationship Id="rId15" Type="http://schemas.openxmlformats.org/officeDocument/2006/relationships/hyperlink" Target="mailto:lisa@ocic.on.ca" TargetMode="External"/><Relationship Id="rId23" Type="http://schemas.openxmlformats.org/officeDocument/2006/relationships/theme" Target="theme/theme1.xml"/><Relationship Id="rId10" Type="http://schemas.openxmlformats.org/officeDocument/2006/relationships/hyperlink" Target="mailto:david@sochange.ca" TargetMode="External"/><Relationship Id="rId19" Type="http://schemas.openxmlformats.org/officeDocument/2006/relationships/hyperlink" Target="mailto:marilyn@ocic.on.ca" TargetMode="External"/><Relationship Id="rId4" Type="http://schemas.openxmlformats.org/officeDocument/2006/relationships/webSettings" Target="webSettings.xml"/><Relationship Id="rId9" Type="http://schemas.openxmlformats.org/officeDocument/2006/relationships/hyperlink" Target="https://keysofhealth.ca" TargetMode="External"/><Relationship Id="rId14" Type="http://schemas.openxmlformats.org/officeDocument/2006/relationships/hyperlink" Target="mailto:kimberly@ocic.on.c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36</Pages>
  <Words>11353</Words>
  <Characters>64713</Characters>
  <Application>Microsoft Office Word</Application>
  <DocSecurity>0</DocSecurity>
  <Lines>539</Lines>
  <Paragraphs>151</Paragraphs>
  <ScaleCrop>false</ScaleCrop>
  <Company/>
  <LinksUpToDate>false</LinksUpToDate>
  <CharactersWithSpaces>75915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Ting-Yi Chang</cp:lastModifiedBy>
  <cp:revision>2</cp:revision>
  <dcterms:created xsi:type="dcterms:W3CDTF">2020-10-05T20:15:00Z</dcterms:created>
  <dcterms:modified xsi:type="dcterms:W3CDTF">2020-10-05T20:25:00Z</dcterms:modified>
</cp:coreProperties>
</file>