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8FD19" w14:textId="5D540416" w:rsidR="00C4619E" w:rsidRDefault="00C4619E" w:rsidP="00C4619E">
      <w:pPr>
        <w:autoSpaceDE w:val="0"/>
        <w:autoSpaceDN w:val="0"/>
        <w:adjustRightInd w:val="0"/>
        <w:spacing w:after="0" w:line="240" w:lineRule="auto"/>
        <w:rPr>
          <w:rFonts w:asciiTheme="minorHAnsi" w:hAnsiTheme="minorHAnsi" w:cs="Arial"/>
          <w:sz w:val="28"/>
          <w:szCs w:val="28"/>
        </w:rPr>
      </w:pPr>
      <w:r>
        <w:rPr>
          <w:noProof/>
          <w:lang w:val="en-US"/>
        </w:rPr>
        <w:drawing>
          <wp:anchor distT="0" distB="0" distL="114300" distR="114300" simplePos="0" relativeHeight="251659264" behindDoc="1" locked="0" layoutInCell="1" allowOverlap="1" wp14:anchorId="2FBD3A1A" wp14:editId="096AB2A4">
            <wp:simplePos x="0" y="0"/>
            <wp:positionH relativeFrom="margin">
              <wp:posOffset>2828925</wp:posOffset>
            </wp:positionH>
            <wp:positionV relativeFrom="paragraph">
              <wp:posOffset>-911225</wp:posOffset>
            </wp:positionV>
            <wp:extent cx="1514475" cy="885825"/>
            <wp:effectExtent l="19050" t="0" r="9525" b="0"/>
            <wp:wrapNone/>
            <wp:docPr id="1" name="Picture 1" descr="OCIC Letterhead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C LetterheadLogo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pic:spPr>
                </pic:pic>
              </a:graphicData>
            </a:graphic>
          </wp:anchor>
        </w:drawing>
      </w:r>
    </w:p>
    <w:p w14:paraId="2EB669E6" w14:textId="14331235" w:rsidR="00C350E2" w:rsidRDefault="00CC42FF" w:rsidP="009B2930">
      <w:pPr>
        <w:autoSpaceDE w:val="0"/>
        <w:autoSpaceDN w:val="0"/>
        <w:adjustRightInd w:val="0"/>
        <w:spacing w:after="0" w:line="240" w:lineRule="auto"/>
        <w:jc w:val="center"/>
        <w:rPr>
          <w:rFonts w:asciiTheme="minorHAnsi" w:hAnsiTheme="minorHAnsi" w:cs="Arial"/>
          <w:sz w:val="28"/>
          <w:szCs w:val="28"/>
        </w:rPr>
      </w:pPr>
      <w:r w:rsidRPr="00C4619E">
        <w:rPr>
          <w:rFonts w:asciiTheme="minorHAnsi" w:hAnsiTheme="minorHAnsi" w:cs="Arial"/>
          <w:sz w:val="28"/>
          <w:szCs w:val="28"/>
        </w:rPr>
        <w:t xml:space="preserve">AGM </w:t>
      </w:r>
      <w:r w:rsidR="00CD6641">
        <w:rPr>
          <w:rFonts w:asciiTheme="minorHAnsi" w:hAnsiTheme="minorHAnsi" w:cs="Arial"/>
          <w:sz w:val="28"/>
          <w:szCs w:val="28"/>
        </w:rPr>
        <w:t>Resolution RE: Changes to OCIC Bylaws</w:t>
      </w:r>
    </w:p>
    <w:p w14:paraId="453623F1" w14:textId="77777777" w:rsidR="009B2930" w:rsidRPr="009B2930" w:rsidRDefault="009B2930" w:rsidP="009B2930">
      <w:pPr>
        <w:autoSpaceDE w:val="0"/>
        <w:autoSpaceDN w:val="0"/>
        <w:adjustRightInd w:val="0"/>
        <w:spacing w:after="0" w:line="240" w:lineRule="auto"/>
        <w:jc w:val="center"/>
        <w:rPr>
          <w:rFonts w:asciiTheme="minorHAnsi" w:hAnsiTheme="minorHAnsi" w:cs="Arial"/>
          <w:sz w:val="28"/>
          <w:szCs w:val="28"/>
        </w:rPr>
      </w:pPr>
    </w:p>
    <w:p w14:paraId="0EAD9A4F" w14:textId="1C9E8D7B" w:rsidR="00CD6641" w:rsidRDefault="007615CF" w:rsidP="00CD6641">
      <w:pPr>
        <w:autoSpaceDE w:val="0"/>
        <w:autoSpaceDN w:val="0"/>
        <w:adjustRightInd w:val="0"/>
        <w:spacing w:after="0" w:line="240" w:lineRule="auto"/>
        <w:ind w:firstLine="720"/>
        <w:rPr>
          <w:rFonts w:asciiTheme="minorHAnsi" w:hAnsiTheme="minorHAnsi" w:cs="Arial"/>
          <w:b/>
          <w:lang w:val="en-US"/>
        </w:rPr>
      </w:pPr>
      <w:r w:rsidRPr="009B2930">
        <w:rPr>
          <w:rFonts w:asciiTheme="minorHAnsi" w:hAnsiTheme="minorHAnsi" w:cs="Arial"/>
          <w:b/>
          <w:lang w:val="en-US"/>
        </w:rPr>
        <w:t xml:space="preserve">Be it resolved that OCIC’s current </w:t>
      </w:r>
      <w:r w:rsidR="00CD6641">
        <w:rPr>
          <w:rFonts w:asciiTheme="minorHAnsi" w:hAnsiTheme="minorHAnsi" w:cs="Arial"/>
          <w:b/>
          <w:lang w:val="en-US"/>
        </w:rPr>
        <w:t xml:space="preserve">Bylaws be amended as follows: </w:t>
      </w:r>
    </w:p>
    <w:p w14:paraId="35057462" w14:textId="77777777" w:rsidR="00CD6641" w:rsidRDefault="00CD6641" w:rsidP="00C4619E">
      <w:pPr>
        <w:autoSpaceDE w:val="0"/>
        <w:autoSpaceDN w:val="0"/>
        <w:adjustRightInd w:val="0"/>
        <w:spacing w:after="0" w:line="240" w:lineRule="auto"/>
        <w:ind w:firstLine="720"/>
        <w:rPr>
          <w:rFonts w:asciiTheme="minorHAnsi" w:hAnsiTheme="minorHAnsi" w:cs="Arial"/>
          <w:b/>
          <w:lang w:val="en-US"/>
        </w:rPr>
      </w:pPr>
    </w:p>
    <w:p w14:paraId="0C1B0A62" w14:textId="77777777" w:rsidR="00CD6641" w:rsidRPr="00CD6641" w:rsidRDefault="00CD6641" w:rsidP="00C4619E">
      <w:pPr>
        <w:autoSpaceDE w:val="0"/>
        <w:autoSpaceDN w:val="0"/>
        <w:adjustRightInd w:val="0"/>
        <w:spacing w:after="0" w:line="240" w:lineRule="auto"/>
        <w:ind w:firstLine="720"/>
        <w:rPr>
          <w:rFonts w:asciiTheme="minorHAnsi" w:hAnsiTheme="minorHAnsi" w:cs="Arial"/>
          <w:b/>
          <w:u w:val="single"/>
          <w:lang w:val="en-US"/>
        </w:rPr>
      </w:pPr>
    </w:p>
    <w:p w14:paraId="2D4EA979" w14:textId="46623B64" w:rsidR="00CD6641" w:rsidRPr="00CD6641" w:rsidRDefault="00CD6641" w:rsidP="00C4619E">
      <w:pPr>
        <w:autoSpaceDE w:val="0"/>
        <w:autoSpaceDN w:val="0"/>
        <w:adjustRightInd w:val="0"/>
        <w:spacing w:after="0" w:line="240" w:lineRule="auto"/>
        <w:ind w:firstLine="720"/>
        <w:rPr>
          <w:rFonts w:asciiTheme="minorHAnsi" w:hAnsiTheme="minorHAnsi" w:cs="Arial"/>
          <w:b/>
          <w:u w:val="single"/>
          <w:lang w:val="en-US"/>
        </w:rPr>
      </w:pPr>
      <w:r w:rsidRPr="00CD6641">
        <w:rPr>
          <w:rFonts w:asciiTheme="minorHAnsi" w:hAnsiTheme="minorHAnsi" w:cs="Arial"/>
          <w:b/>
          <w:u w:val="single"/>
          <w:lang w:val="en-US"/>
        </w:rPr>
        <w:t xml:space="preserve">From: </w:t>
      </w:r>
    </w:p>
    <w:p w14:paraId="60411E68" w14:textId="77777777" w:rsidR="00CD6641" w:rsidRDefault="00CD6641" w:rsidP="00CD6641">
      <w:pPr>
        <w:autoSpaceDE w:val="0"/>
        <w:autoSpaceDN w:val="0"/>
        <w:adjustRightInd w:val="0"/>
        <w:spacing w:after="0" w:line="240" w:lineRule="auto"/>
        <w:rPr>
          <w:rFonts w:asciiTheme="minorHAnsi" w:hAnsiTheme="minorHAnsi" w:cs="Arial"/>
          <w:b/>
          <w:lang w:val="en-US"/>
        </w:rPr>
      </w:pPr>
    </w:p>
    <w:p w14:paraId="1993A4F4" w14:textId="77777777" w:rsidR="00CD6641" w:rsidRDefault="00CD6641" w:rsidP="00CD6641">
      <w:pPr>
        <w:autoSpaceDE w:val="0"/>
        <w:autoSpaceDN w:val="0"/>
        <w:adjustRightInd w:val="0"/>
        <w:spacing w:after="0" w:line="240" w:lineRule="auto"/>
        <w:ind w:firstLine="720"/>
        <w:rPr>
          <w:rFonts w:asciiTheme="minorHAnsi" w:hAnsiTheme="minorHAnsi" w:cs="Arial"/>
          <w:b/>
          <w:lang w:val="en-US"/>
        </w:rPr>
      </w:pPr>
      <w:r>
        <w:rPr>
          <w:rFonts w:asciiTheme="minorHAnsi" w:hAnsiTheme="minorHAnsi" w:cs="Arial"/>
          <w:b/>
          <w:lang w:val="en-US"/>
        </w:rPr>
        <w:t>Board of Directors</w:t>
      </w:r>
    </w:p>
    <w:p w14:paraId="3D38770A" w14:textId="77777777" w:rsidR="00CD6641" w:rsidRDefault="00CD6641" w:rsidP="00C4619E">
      <w:pPr>
        <w:autoSpaceDE w:val="0"/>
        <w:autoSpaceDN w:val="0"/>
        <w:adjustRightInd w:val="0"/>
        <w:spacing w:after="0" w:line="240" w:lineRule="auto"/>
        <w:ind w:firstLine="720"/>
        <w:rPr>
          <w:rFonts w:asciiTheme="minorHAnsi" w:hAnsiTheme="minorHAnsi" w:cs="Arial"/>
          <w:b/>
          <w:lang w:val="en-US"/>
        </w:rPr>
      </w:pPr>
    </w:p>
    <w:p w14:paraId="753FE02E" w14:textId="19106887" w:rsidR="00CD6641" w:rsidRPr="00CD6641" w:rsidRDefault="00CD6641" w:rsidP="00CD6641">
      <w:pPr>
        <w:autoSpaceDE w:val="0"/>
        <w:autoSpaceDN w:val="0"/>
        <w:adjustRightInd w:val="0"/>
        <w:spacing w:after="0" w:line="240" w:lineRule="auto"/>
        <w:ind w:left="720"/>
        <w:rPr>
          <w:rFonts w:asciiTheme="minorHAnsi" w:hAnsiTheme="minorHAnsi" w:cs="Arial"/>
          <w:lang w:val="en-US"/>
        </w:rPr>
      </w:pPr>
      <w:r w:rsidRPr="00CD6641">
        <w:rPr>
          <w:rFonts w:asciiTheme="minorHAnsi" w:hAnsiTheme="minorHAnsi" w:cs="Arial"/>
          <w:lang w:val="en-US"/>
        </w:rPr>
        <w:t xml:space="preserve">8. </w:t>
      </w:r>
      <w:proofErr w:type="gramStart"/>
      <w:r w:rsidRPr="00CD6641">
        <w:rPr>
          <w:rFonts w:asciiTheme="minorHAnsi" w:hAnsiTheme="minorHAnsi" w:cs="Arial"/>
          <w:lang w:val="en-US"/>
        </w:rPr>
        <w:t>a</w:t>
      </w:r>
      <w:proofErr w:type="gramEnd"/>
      <w:r w:rsidRPr="00CD6641">
        <w:rPr>
          <w:rFonts w:asciiTheme="minorHAnsi" w:hAnsiTheme="minorHAnsi" w:cs="Arial"/>
          <w:lang w:val="en-US"/>
        </w:rPr>
        <w:t>) The affairs of the Council shall</w:t>
      </w:r>
      <w:r>
        <w:rPr>
          <w:rFonts w:asciiTheme="minorHAnsi" w:hAnsiTheme="minorHAnsi" w:cs="Arial"/>
          <w:lang w:val="en-US"/>
        </w:rPr>
        <w:t xml:space="preserve"> be managed by a Boar</w:t>
      </w:r>
      <w:r w:rsidRPr="00CD6641">
        <w:rPr>
          <w:rFonts w:asciiTheme="minorHAnsi" w:hAnsiTheme="minorHAnsi" w:cs="Arial"/>
          <w:lang w:val="en-US"/>
        </w:rPr>
        <w:t>d</w:t>
      </w:r>
      <w:r>
        <w:rPr>
          <w:rFonts w:asciiTheme="minorHAnsi" w:hAnsiTheme="minorHAnsi" w:cs="Arial"/>
          <w:lang w:val="en-US"/>
        </w:rPr>
        <w:t xml:space="preserve"> </w:t>
      </w:r>
      <w:r w:rsidRPr="00CD6641">
        <w:rPr>
          <w:rFonts w:asciiTheme="minorHAnsi" w:hAnsiTheme="minorHAnsi" w:cs="Arial"/>
          <w:lang w:val="en-US"/>
        </w:rPr>
        <w:t>of Dire</w:t>
      </w:r>
      <w:r>
        <w:rPr>
          <w:rFonts w:asciiTheme="minorHAnsi" w:hAnsiTheme="minorHAnsi" w:cs="Arial"/>
          <w:lang w:val="en-US"/>
        </w:rPr>
        <w:t>ctors. The Board shall be compr</w:t>
      </w:r>
      <w:r w:rsidRPr="00CD6641">
        <w:rPr>
          <w:rFonts w:asciiTheme="minorHAnsi" w:hAnsiTheme="minorHAnsi" w:cs="Arial"/>
          <w:lang w:val="en-US"/>
        </w:rPr>
        <w:t xml:space="preserve">ised of not less than six directors and not more than twelve. Members of the Board shall include representatives of international and global education organizations. </w:t>
      </w:r>
      <w:r w:rsidRPr="00CD6641">
        <w:rPr>
          <w:rFonts w:asciiTheme="minorHAnsi" w:hAnsiTheme="minorHAnsi" w:cs="Arial"/>
          <w:b/>
          <w:lang w:val="en-US"/>
        </w:rPr>
        <w:t>Three associate members may sit on the Board of Directors.</w:t>
      </w:r>
      <w:r w:rsidRPr="00CD6641">
        <w:rPr>
          <w:rFonts w:asciiTheme="minorHAnsi" w:hAnsiTheme="minorHAnsi" w:cs="Arial"/>
          <w:lang w:val="en-US"/>
        </w:rPr>
        <w:t xml:space="preserve"> In order to reflect the broader community, the Council shall ensure that the Board has equitable gender, racial and regional representation. </w:t>
      </w:r>
    </w:p>
    <w:p w14:paraId="6BE67CD5" w14:textId="77777777" w:rsidR="00CD6641" w:rsidRDefault="00CD6641" w:rsidP="000506F5">
      <w:pPr>
        <w:autoSpaceDE w:val="0"/>
        <w:autoSpaceDN w:val="0"/>
        <w:adjustRightInd w:val="0"/>
        <w:spacing w:after="0" w:line="240" w:lineRule="auto"/>
        <w:rPr>
          <w:rFonts w:asciiTheme="minorHAnsi" w:hAnsiTheme="minorHAnsi" w:cs="Arial"/>
          <w:b/>
          <w:u w:val="single"/>
        </w:rPr>
      </w:pPr>
    </w:p>
    <w:p w14:paraId="64ABC865" w14:textId="77777777" w:rsidR="00CD6641" w:rsidRDefault="00CD6641" w:rsidP="000506F5">
      <w:pPr>
        <w:autoSpaceDE w:val="0"/>
        <w:autoSpaceDN w:val="0"/>
        <w:adjustRightInd w:val="0"/>
        <w:spacing w:after="0" w:line="240" w:lineRule="auto"/>
        <w:rPr>
          <w:rFonts w:asciiTheme="minorHAnsi" w:hAnsiTheme="minorHAnsi" w:cs="Arial"/>
          <w:b/>
          <w:u w:val="single"/>
        </w:rPr>
      </w:pPr>
    </w:p>
    <w:p w14:paraId="418D4C10" w14:textId="2D33A894" w:rsidR="00CD6641" w:rsidRDefault="00CD6641" w:rsidP="00CD6641">
      <w:pPr>
        <w:autoSpaceDE w:val="0"/>
        <w:autoSpaceDN w:val="0"/>
        <w:adjustRightInd w:val="0"/>
        <w:spacing w:after="0" w:line="240" w:lineRule="auto"/>
        <w:ind w:firstLine="720"/>
        <w:rPr>
          <w:rFonts w:asciiTheme="minorHAnsi" w:hAnsiTheme="minorHAnsi" w:cs="Arial"/>
          <w:b/>
          <w:u w:val="single"/>
        </w:rPr>
      </w:pPr>
      <w:r>
        <w:rPr>
          <w:rFonts w:asciiTheme="minorHAnsi" w:hAnsiTheme="minorHAnsi" w:cs="Arial"/>
          <w:b/>
          <w:u w:val="single"/>
        </w:rPr>
        <w:t xml:space="preserve">To: </w:t>
      </w:r>
    </w:p>
    <w:p w14:paraId="31D70018" w14:textId="77777777" w:rsidR="00CD6641" w:rsidRDefault="00CD6641" w:rsidP="000506F5">
      <w:pPr>
        <w:autoSpaceDE w:val="0"/>
        <w:autoSpaceDN w:val="0"/>
        <w:adjustRightInd w:val="0"/>
        <w:spacing w:after="0" w:line="240" w:lineRule="auto"/>
        <w:rPr>
          <w:rFonts w:asciiTheme="minorHAnsi" w:hAnsiTheme="minorHAnsi" w:cs="Arial"/>
          <w:b/>
          <w:u w:val="single"/>
        </w:rPr>
      </w:pPr>
    </w:p>
    <w:p w14:paraId="3D5C6514" w14:textId="77777777" w:rsidR="00CD6641" w:rsidRDefault="00CD6641" w:rsidP="00CD6641">
      <w:pPr>
        <w:autoSpaceDE w:val="0"/>
        <w:autoSpaceDN w:val="0"/>
        <w:adjustRightInd w:val="0"/>
        <w:spacing w:after="0" w:line="240" w:lineRule="auto"/>
        <w:ind w:firstLine="720"/>
        <w:rPr>
          <w:rFonts w:asciiTheme="minorHAnsi" w:hAnsiTheme="minorHAnsi" w:cs="Arial"/>
          <w:b/>
          <w:lang w:val="en-US"/>
        </w:rPr>
      </w:pPr>
      <w:r>
        <w:rPr>
          <w:rFonts w:asciiTheme="minorHAnsi" w:hAnsiTheme="minorHAnsi" w:cs="Arial"/>
          <w:b/>
          <w:lang w:val="en-US"/>
        </w:rPr>
        <w:t>Board of Directors</w:t>
      </w:r>
    </w:p>
    <w:p w14:paraId="502BDA24" w14:textId="77777777" w:rsidR="00CD6641" w:rsidRDefault="00CD6641" w:rsidP="000506F5">
      <w:pPr>
        <w:autoSpaceDE w:val="0"/>
        <w:autoSpaceDN w:val="0"/>
        <w:adjustRightInd w:val="0"/>
        <w:spacing w:after="0" w:line="240" w:lineRule="auto"/>
        <w:rPr>
          <w:rFonts w:asciiTheme="minorHAnsi" w:hAnsiTheme="minorHAnsi" w:cs="Arial"/>
          <w:b/>
          <w:u w:val="single"/>
        </w:rPr>
      </w:pPr>
    </w:p>
    <w:p w14:paraId="5C67A18E" w14:textId="3EEA9D35" w:rsidR="00CD6641" w:rsidRPr="00CD6641" w:rsidRDefault="00CD6641" w:rsidP="00CD6641">
      <w:pPr>
        <w:autoSpaceDE w:val="0"/>
        <w:autoSpaceDN w:val="0"/>
        <w:adjustRightInd w:val="0"/>
        <w:spacing w:after="0" w:line="240" w:lineRule="auto"/>
        <w:ind w:left="720"/>
        <w:rPr>
          <w:rFonts w:asciiTheme="minorHAnsi" w:hAnsiTheme="minorHAnsi" w:cs="Arial"/>
          <w:lang w:val="en-US"/>
        </w:rPr>
      </w:pPr>
      <w:r w:rsidRPr="00CD6641">
        <w:rPr>
          <w:rFonts w:asciiTheme="minorHAnsi" w:hAnsiTheme="minorHAnsi" w:cs="Arial"/>
          <w:lang w:val="en-US"/>
        </w:rPr>
        <w:t xml:space="preserve">8. </w:t>
      </w:r>
      <w:proofErr w:type="gramStart"/>
      <w:r w:rsidRPr="00CD6641">
        <w:rPr>
          <w:rFonts w:asciiTheme="minorHAnsi" w:hAnsiTheme="minorHAnsi" w:cs="Arial"/>
          <w:lang w:val="en-US"/>
        </w:rPr>
        <w:t>a</w:t>
      </w:r>
      <w:proofErr w:type="gramEnd"/>
      <w:r w:rsidRPr="00CD6641">
        <w:rPr>
          <w:rFonts w:asciiTheme="minorHAnsi" w:hAnsiTheme="minorHAnsi" w:cs="Arial"/>
          <w:lang w:val="en-US"/>
        </w:rPr>
        <w:t>) The affairs of the Council shall</w:t>
      </w:r>
      <w:r>
        <w:rPr>
          <w:rFonts w:asciiTheme="minorHAnsi" w:hAnsiTheme="minorHAnsi" w:cs="Arial"/>
          <w:lang w:val="en-US"/>
        </w:rPr>
        <w:t xml:space="preserve"> be managed by a Boar</w:t>
      </w:r>
      <w:r w:rsidRPr="00CD6641">
        <w:rPr>
          <w:rFonts w:asciiTheme="minorHAnsi" w:hAnsiTheme="minorHAnsi" w:cs="Arial"/>
          <w:lang w:val="en-US"/>
        </w:rPr>
        <w:t>d</w:t>
      </w:r>
      <w:r>
        <w:rPr>
          <w:rFonts w:asciiTheme="minorHAnsi" w:hAnsiTheme="minorHAnsi" w:cs="Arial"/>
          <w:lang w:val="en-US"/>
        </w:rPr>
        <w:t xml:space="preserve"> </w:t>
      </w:r>
      <w:r w:rsidRPr="00CD6641">
        <w:rPr>
          <w:rFonts w:asciiTheme="minorHAnsi" w:hAnsiTheme="minorHAnsi" w:cs="Arial"/>
          <w:lang w:val="en-US"/>
        </w:rPr>
        <w:t>of Dire</w:t>
      </w:r>
      <w:r>
        <w:rPr>
          <w:rFonts w:asciiTheme="minorHAnsi" w:hAnsiTheme="minorHAnsi" w:cs="Arial"/>
          <w:lang w:val="en-US"/>
        </w:rPr>
        <w:t>ctors. The Board shall be compr</w:t>
      </w:r>
      <w:r w:rsidRPr="00CD6641">
        <w:rPr>
          <w:rFonts w:asciiTheme="minorHAnsi" w:hAnsiTheme="minorHAnsi" w:cs="Arial"/>
          <w:lang w:val="en-US"/>
        </w:rPr>
        <w:t xml:space="preserve">ised of not less than six directors and not more than twelve. Members of the Board shall include representatives of international and global education organizations. </w:t>
      </w:r>
      <w:r>
        <w:rPr>
          <w:rFonts w:asciiTheme="minorHAnsi" w:hAnsiTheme="minorHAnsi" w:cs="Arial"/>
          <w:b/>
          <w:lang w:val="en-US"/>
        </w:rPr>
        <w:t>Four</w:t>
      </w:r>
      <w:r w:rsidRPr="00CD6641">
        <w:rPr>
          <w:rFonts w:asciiTheme="minorHAnsi" w:hAnsiTheme="minorHAnsi" w:cs="Arial"/>
          <w:b/>
          <w:lang w:val="en-US"/>
        </w:rPr>
        <w:t xml:space="preserve"> associate members may sit on the Board of Directors.</w:t>
      </w:r>
      <w:r w:rsidRPr="00CD6641">
        <w:rPr>
          <w:rFonts w:asciiTheme="minorHAnsi" w:hAnsiTheme="minorHAnsi" w:cs="Arial"/>
          <w:lang w:val="en-US"/>
        </w:rPr>
        <w:t xml:space="preserve"> In order to reflect the broader community, the Council shall ensure that the Board has equitable gender, racial and regional representation. </w:t>
      </w:r>
    </w:p>
    <w:p w14:paraId="044FF856" w14:textId="77777777" w:rsidR="00CD6641" w:rsidRDefault="00CD6641" w:rsidP="000506F5">
      <w:pPr>
        <w:autoSpaceDE w:val="0"/>
        <w:autoSpaceDN w:val="0"/>
        <w:adjustRightInd w:val="0"/>
        <w:spacing w:after="0" w:line="240" w:lineRule="auto"/>
        <w:rPr>
          <w:rFonts w:asciiTheme="minorHAnsi" w:hAnsiTheme="minorHAnsi" w:cs="Arial"/>
          <w:b/>
          <w:u w:val="single"/>
        </w:rPr>
      </w:pPr>
    </w:p>
    <w:p w14:paraId="09A659AA" w14:textId="77777777" w:rsidR="00CD6641" w:rsidRDefault="00CD6641" w:rsidP="00CD6641">
      <w:pPr>
        <w:autoSpaceDE w:val="0"/>
        <w:autoSpaceDN w:val="0"/>
        <w:adjustRightInd w:val="0"/>
        <w:spacing w:after="0" w:line="240" w:lineRule="auto"/>
        <w:ind w:firstLine="720"/>
        <w:rPr>
          <w:rFonts w:asciiTheme="minorHAnsi" w:hAnsiTheme="minorHAnsi" w:cs="Arial"/>
          <w:b/>
          <w:u w:val="single"/>
        </w:rPr>
      </w:pPr>
    </w:p>
    <w:p w14:paraId="6C16B798" w14:textId="0BCEDDA7" w:rsidR="000506F5" w:rsidRDefault="00CD6641" w:rsidP="00CD6641">
      <w:pPr>
        <w:autoSpaceDE w:val="0"/>
        <w:autoSpaceDN w:val="0"/>
        <w:adjustRightInd w:val="0"/>
        <w:spacing w:after="0" w:line="240" w:lineRule="auto"/>
        <w:ind w:firstLine="720"/>
        <w:rPr>
          <w:rFonts w:asciiTheme="minorHAnsi" w:hAnsiTheme="minorHAnsi" w:cs="Arial"/>
          <w:b/>
          <w:u w:val="single"/>
        </w:rPr>
      </w:pPr>
      <w:r>
        <w:rPr>
          <w:rFonts w:asciiTheme="minorHAnsi" w:hAnsiTheme="minorHAnsi" w:cs="Arial"/>
          <w:b/>
          <w:u w:val="single"/>
        </w:rPr>
        <w:t>Rationale</w:t>
      </w:r>
    </w:p>
    <w:p w14:paraId="3F571BB6" w14:textId="77777777" w:rsidR="00CD6641" w:rsidRPr="009B2930" w:rsidRDefault="00CD6641" w:rsidP="000506F5">
      <w:pPr>
        <w:autoSpaceDE w:val="0"/>
        <w:autoSpaceDN w:val="0"/>
        <w:adjustRightInd w:val="0"/>
        <w:spacing w:after="0" w:line="240" w:lineRule="auto"/>
        <w:rPr>
          <w:rFonts w:asciiTheme="minorHAnsi" w:hAnsiTheme="minorHAnsi" w:cs="Arial"/>
          <w:b/>
          <w:u w:val="single"/>
        </w:rPr>
      </w:pPr>
    </w:p>
    <w:p w14:paraId="6EAEA7FC" w14:textId="2485B875" w:rsidR="000506F5" w:rsidRPr="009B2930" w:rsidRDefault="006B775A" w:rsidP="00CD6641">
      <w:pPr>
        <w:autoSpaceDE w:val="0"/>
        <w:autoSpaceDN w:val="0"/>
        <w:adjustRightInd w:val="0"/>
        <w:spacing w:after="0" w:line="240" w:lineRule="auto"/>
        <w:ind w:left="720"/>
        <w:rPr>
          <w:rFonts w:asciiTheme="minorHAnsi" w:hAnsiTheme="minorHAnsi" w:cs="Arial"/>
          <w:lang w:val="en-US"/>
        </w:rPr>
      </w:pPr>
      <w:r w:rsidRPr="009B2930">
        <w:rPr>
          <w:rFonts w:asciiTheme="minorHAnsi" w:hAnsiTheme="minorHAnsi" w:cs="Arial"/>
          <w:lang w:val="en-US"/>
        </w:rPr>
        <w:t>The OCIC Board of Dire</w:t>
      </w:r>
      <w:r w:rsidR="00CD6641">
        <w:rPr>
          <w:rFonts w:asciiTheme="minorHAnsi" w:hAnsiTheme="minorHAnsi" w:cs="Arial"/>
          <w:lang w:val="en-US"/>
        </w:rPr>
        <w:t xml:space="preserve">ctors has undertaken a review of the Bylaws related to Board structure and composition, and has noted that there are an increasing numbers of associate members in the Council, many of whom express interest, upon application, to serving in a governance function. Given that the Board may currently be comprised of twelve directors, the Board puts forward this resolution as a means to allow up to one third of its Directors to represent this constituency within the Council. </w:t>
      </w:r>
    </w:p>
    <w:p w14:paraId="30D58527" w14:textId="77777777" w:rsidR="00C4619E" w:rsidRPr="009B2930" w:rsidRDefault="00C4619E" w:rsidP="000506F5">
      <w:pPr>
        <w:autoSpaceDE w:val="0"/>
        <w:autoSpaceDN w:val="0"/>
        <w:adjustRightInd w:val="0"/>
        <w:spacing w:after="0" w:line="240" w:lineRule="auto"/>
        <w:rPr>
          <w:rFonts w:asciiTheme="minorHAnsi" w:hAnsiTheme="minorHAnsi" w:cs="Arial"/>
          <w:b/>
          <w:u w:val="single"/>
        </w:rPr>
      </w:pPr>
      <w:bookmarkStart w:id="0" w:name="_GoBack"/>
      <w:bookmarkEnd w:id="0"/>
    </w:p>
    <w:sectPr w:rsidR="00C4619E" w:rsidRPr="009B2930" w:rsidSect="009B2930">
      <w:headerReference w:type="default" r:id="rId9"/>
      <w:footerReference w:type="default" r:id="rId10"/>
      <w:pgSz w:w="12240" w:h="15840"/>
      <w:pgMar w:top="1276" w:right="720" w:bottom="720" w:left="720" w:header="5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60DBD" w14:textId="77777777" w:rsidR="00F7430E" w:rsidRDefault="00F7430E" w:rsidP="005E5F14">
      <w:pPr>
        <w:spacing w:after="0" w:line="240" w:lineRule="auto"/>
      </w:pPr>
      <w:r>
        <w:separator/>
      </w:r>
    </w:p>
  </w:endnote>
  <w:endnote w:type="continuationSeparator" w:id="0">
    <w:p w14:paraId="2078377F" w14:textId="77777777" w:rsidR="00F7430E" w:rsidRDefault="00F7430E" w:rsidP="005E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2D998" w14:textId="77777777" w:rsidR="009B2930" w:rsidRDefault="009B2930" w:rsidP="0025177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D664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6641">
      <w:rPr>
        <w:b/>
        <w:noProof/>
      </w:rPr>
      <w:t>1</w:t>
    </w:r>
    <w:r>
      <w:rPr>
        <w:b/>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517A" w14:textId="77777777" w:rsidR="00F7430E" w:rsidRDefault="00F7430E" w:rsidP="005E5F14">
      <w:pPr>
        <w:spacing w:after="0" w:line="240" w:lineRule="auto"/>
      </w:pPr>
      <w:r>
        <w:separator/>
      </w:r>
    </w:p>
  </w:footnote>
  <w:footnote w:type="continuationSeparator" w:id="0">
    <w:p w14:paraId="45DABF09" w14:textId="77777777" w:rsidR="00F7430E" w:rsidRDefault="00F7430E" w:rsidP="005E5F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4B72" w14:textId="782EDDA1" w:rsidR="009B2930" w:rsidRDefault="009B2930">
    <w:pPr>
      <w:pStyle w:val="Header"/>
    </w:pPr>
  </w:p>
  <w:p w14:paraId="16420977" w14:textId="77777777" w:rsidR="009B2930" w:rsidRDefault="009B2930">
    <w:pPr>
      <w:pStyle w:val="Header"/>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20B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C38BF"/>
    <w:multiLevelType w:val="hybridMultilevel"/>
    <w:tmpl w:val="7C5E9B9A"/>
    <w:lvl w:ilvl="0" w:tplc="CCEAC42E">
      <w:start w:val="1"/>
      <w:numFmt w:val="bullet"/>
      <w:lvlText w:val=""/>
      <w:lvlJc w:val="left"/>
      <w:pPr>
        <w:tabs>
          <w:tab w:val="num" w:pos="720"/>
        </w:tabs>
        <w:ind w:left="720" w:hanging="360"/>
      </w:pPr>
      <w:rPr>
        <w:rFonts w:ascii="Wingdings" w:hAnsi="Wingdings" w:hint="default"/>
      </w:rPr>
    </w:lvl>
    <w:lvl w:ilvl="1" w:tplc="B240D7F0" w:tentative="1">
      <w:start w:val="1"/>
      <w:numFmt w:val="bullet"/>
      <w:lvlText w:val=""/>
      <w:lvlJc w:val="left"/>
      <w:pPr>
        <w:tabs>
          <w:tab w:val="num" w:pos="1440"/>
        </w:tabs>
        <w:ind w:left="1440" w:hanging="360"/>
      </w:pPr>
      <w:rPr>
        <w:rFonts w:ascii="Wingdings" w:hAnsi="Wingdings" w:hint="default"/>
      </w:rPr>
    </w:lvl>
    <w:lvl w:ilvl="2" w:tplc="B92ED39E" w:tentative="1">
      <w:start w:val="1"/>
      <w:numFmt w:val="bullet"/>
      <w:lvlText w:val=""/>
      <w:lvlJc w:val="left"/>
      <w:pPr>
        <w:tabs>
          <w:tab w:val="num" w:pos="2160"/>
        </w:tabs>
        <w:ind w:left="2160" w:hanging="360"/>
      </w:pPr>
      <w:rPr>
        <w:rFonts w:ascii="Wingdings" w:hAnsi="Wingdings" w:hint="default"/>
      </w:rPr>
    </w:lvl>
    <w:lvl w:ilvl="3" w:tplc="EB98EEF8" w:tentative="1">
      <w:start w:val="1"/>
      <w:numFmt w:val="bullet"/>
      <w:lvlText w:val=""/>
      <w:lvlJc w:val="left"/>
      <w:pPr>
        <w:tabs>
          <w:tab w:val="num" w:pos="2880"/>
        </w:tabs>
        <w:ind w:left="2880" w:hanging="360"/>
      </w:pPr>
      <w:rPr>
        <w:rFonts w:ascii="Wingdings" w:hAnsi="Wingdings" w:hint="default"/>
      </w:rPr>
    </w:lvl>
    <w:lvl w:ilvl="4" w:tplc="2460E264" w:tentative="1">
      <w:start w:val="1"/>
      <w:numFmt w:val="bullet"/>
      <w:lvlText w:val=""/>
      <w:lvlJc w:val="left"/>
      <w:pPr>
        <w:tabs>
          <w:tab w:val="num" w:pos="3600"/>
        </w:tabs>
        <w:ind w:left="3600" w:hanging="360"/>
      </w:pPr>
      <w:rPr>
        <w:rFonts w:ascii="Wingdings" w:hAnsi="Wingdings" w:hint="default"/>
      </w:rPr>
    </w:lvl>
    <w:lvl w:ilvl="5" w:tplc="B6044286" w:tentative="1">
      <w:start w:val="1"/>
      <w:numFmt w:val="bullet"/>
      <w:lvlText w:val=""/>
      <w:lvlJc w:val="left"/>
      <w:pPr>
        <w:tabs>
          <w:tab w:val="num" w:pos="4320"/>
        </w:tabs>
        <w:ind w:left="4320" w:hanging="360"/>
      </w:pPr>
      <w:rPr>
        <w:rFonts w:ascii="Wingdings" w:hAnsi="Wingdings" w:hint="default"/>
      </w:rPr>
    </w:lvl>
    <w:lvl w:ilvl="6" w:tplc="9184F4D0" w:tentative="1">
      <w:start w:val="1"/>
      <w:numFmt w:val="bullet"/>
      <w:lvlText w:val=""/>
      <w:lvlJc w:val="left"/>
      <w:pPr>
        <w:tabs>
          <w:tab w:val="num" w:pos="5040"/>
        </w:tabs>
        <w:ind w:left="5040" w:hanging="360"/>
      </w:pPr>
      <w:rPr>
        <w:rFonts w:ascii="Wingdings" w:hAnsi="Wingdings" w:hint="default"/>
      </w:rPr>
    </w:lvl>
    <w:lvl w:ilvl="7" w:tplc="93C8E5D8" w:tentative="1">
      <w:start w:val="1"/>
      <w:numFmt w:val="bullet"/>
      <w:lvlText w:val=""/>
      <w:lvlJc w:val="left"/>
      <w:pPr>
        <w:tabs>
          <w:tab w:val="num" w:pos="5760"/>
        </w:tabs>
        <w:ind w:left="5760" w:hanging="360"/>
      </w:pPr>
      <w:rPr>
        <w:rFonts w:ascii="Wingdings" w:hAnsi="Wingdings" w:hint="default"/>
      </w:rPr>
    </w:lvl>
    <w:lvl w:ilvl="8" w:tplc="40BAAEFE" w:tentative="1">
      <w:start w:val="1"/>
      <w:numFmt w:val="bullet"/>
      <w:lvlText w:val=""/>
      <w:lvlJc w:val="left"/>
      <w:pPr>
        <w:tabs>
          <w:tab w:val="num" w:pos="6480"/>
        </w:tabs>
        <w:ind w:left="6480" w:hanging="360"/>
      </w:pPr>
      <w:rPr>
        <w:rFonts w:ascii="Wingdings" w:hAnsi="Wingdings" w:hint="default"/>
      </w:rPr>
    </w:lvl>
  </w:abstractNum>
  <w:abstractNum w:abstractNumId="2">
    <w:nsid w:val="0BA034E2"/>
    <w:multiLevelType w:val="hybridMultilevel"/>
    <w:tmpl w:val="1F789E5C"/>
    <w:lvl w:ilvl="0" w:tplc="B46039DA">
      <w:start w:val="1"/>
      <w:numFmt w:val="bullet"/>
      <w:lvlText w:val="•"/>
      <w:lvlJc w:val="left"/>
      <w:pPr>
        <w:tabs>
          <w:tab w:val="num" w:pos="720"/>
        </w:tabs>
        <w:ind w:left="720" w:hanging="360"/>
      </w:pPr>
      <w:rPr>
        <w:rFonts w:ascii="Arial" w:hAnsi="Arial" w:hint="default"/>
      </w:rPr>
    </w:lvl>
    <w:lvl w:ilvl="1" w:tplc="B0042F14" w:tentative="1">
      <w:start w:val="1"/>
      <w:numFmt w:val="bullet"/>
      <w:lvlText w:val="•"/>
      <w:lvlJc w:val="left"/>
      <w:pPr>
        <w:tabs>
          <w:tab w:val="num" w:pos="1440"/>
        </w:tabs>
        <w:ind w:left="1440" w:hanging="360"/>
      </w:pPr>
      <w:rPr>
        <w:rFonts w:ascii="Arial" w:hAnsi="Arial" w:hint="default"/>
      </w:rPr>
    </w:lvl>
    <w:lvl w:ilvl="2" w:tplc="78804ED4" w:tentative="1">
      <w:start w:val="1"/>
      <w:numFmt w:val="bullet"/>
      <w:lvlText w:val="•"/>
      <w:lvlJc w:val="left"/>
      <w:pPr>
        <w:tabs>
          <w:tab w:val="num" w:pos="2160"/>
        </w:tabs>
        <w:ind w:left="2160" w:hanging="360"/>
      </w:pPr>
      <w:rPr>
        <w:rFonts w:ascii="Arial" w:hAnsi="Arial" w:hint="default"/>
      </w:rPr>
    </w:lvl>
    <w:lvl w:ilvl="3" w:tplc="A9CA4B4C" w:tentative="1">
      <w:start w:val="1"/>
      <w:numFmt w:val="bullet"/>
      <w:lvlText w:val="•"/>
      <w:lvlJc w:val="left"/>
      <w:pPr>
        <w:tabs>
          <w:tab w:val="num" w:pos="2880"/>
        </w:tabs>
        <w:ind w:left="2880" w:hanging="360"/>
      </w:pPr>
      <w:rPr>
        <w:rFonts w:ascii="Arial" w:hAnsi="Arial" w:hint="default"/>
      </w:rPr>
    </w:lvl>
    <w:lvl w:ilvl="4" w:tplc="31F2676C" w:tentative="1">
      <w:start w:val="1"/>
      <w:numFmt w:val="bullet"/>
      <w:lvlText w:val="•"/>
      <w:lvlJc w:val="left"/>
      <w:pPr>
        <w:tabs>
          <w:tab w:val="num" w:pos="3600"/>
        </w:tabs>
        <w:ind w:left="3600" w:hanging="360"/>
      </w:pPr>
      <w:rPr>
        <w:rFonts w:ascii="Arial" w:hAnsi="Arial" w:hint="default"/>
      </w:rPr>
    </w:lvl>
    <w:lvl w:ilvl="5" w:tplc="353ED7D0" w:tentative="1">
      <w:start w:val="1"/>
      <w:numFmt w:val="bullet"/>
      <w:lvlText w:val="•"/>
      <w:lvlJc w:val="left"/>
      <w:pPr>
        <w:tabs>
          <w:tab w:val="num" w:pos="4320"/>
        </w:tabs>
        <w:ind w:left="4320" w:hanging="360"/>
      </w:pPr>
      <w:rPr>
        <w:rFonts w:ascii="Arial" w:hAnsi="Arial" w:hint="default"/>
      </w:rPr>
    </w:lvl>
    <w:lvl w:ilvl="6" w:tplc="FBDEFA44" w:tentative="1">
      <w:start w:val="1"/>
      <w:numFmt w:val="bullet"/>
      <w:lvlText w:val="•"/>
      <w:lvlJc w:val="left"/>
      <w:pPr>
        <w:tabs>
          <w:tab w:val="num" w:pos="5040"/>
        </w:tabs>
        <w:ind w:left="5040" w:hanging="360"/>
      </w:pPr>
      <w:rPr>
        <w:rFonts w:ascii="Arial" w:hAnsi="Arial" w:hint="default"/>
      </w:rPr>
    </w:lvl>
    <w:lvl w:ilvl="7" w:tplc="A3E8724A" w:tentative="1">
      <w:start w:val="1"/>
      <w:numFmt w:val="bullet"/>
      <w:lvlText w:val="•"/>
      <w:lvlJc w:val="left"/>
      <w:pPr>
        <w:tabs>
          <w:tab w:val="num" w:pos="5760"/>
        </w:tabs>
        <w:ind w:left="5760" w:hanging="360"/>
      </w:pPr>
      <w:rPr>
        <w:rFonts w:ascii="Arial" w:hAnsi="Arial" w:hint="default"/>
      </w:rPr>
    </w:lvl>
    <w:lvl w:ilvl="8" w:tplc="EF3A2F6E" w:tentative="1">
      <w:start w:val="1"/>
      <w:numFmt w:val="bullet"/>
      <w:lvlText w:val="•"/>
      <w:lvlJc w:val="left"/>
      <w:pPr>
        <w:tabs>
          <w:tab w:val="num" w:pos="6480"/>
        </w:tabs>
        <w:ind w:left="6480" w:hanging="360"/>
      </w:pPr>
      <w:rPr>
        <w:rFonts w:ascii="Arial" w:hAnsi="Arial" w:hint="default"/>
      </w:rPr>
    </w:lvl>
  </w:abstractNum>
  <w:abstractNum w:abstractNumId="3">
    <w:nsid w:val="190F7A31"/>
    <w:multiLevelType w:val="hybridMultilevel"/>
    <w:tmpl w:val="03621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A6560"/>
    <w:multiLevelType w:val="hybridMultilevel"/>
    <w:tmpl w:val="A154A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FE15CC"/>
    <w:multiLevelType w:val="hybridMultilevel"/>
    <w:tmpl w:val="B4EE87CE"/>
    <w:lvl w:ilvl="0" w:tplc="605E8DCE">
      <w:start w:val="1"/>
      <w:numFmt w:val="bullet"/>
      <w:lvlText w:val=""/>
      <w:lvlJc w:val="left"/>
      <w:pPr>
        <w:tabs>
          <w:tab w:val="num" w:pos="720"/>
        </w:tabs>
        <w:ind w:left="720" w:hanging="360"/>
      </w:pPr>
      <w:rPr>
        <w:rFonts w:ascii="Wingdings" w:hAnsi="Wingdings" w:hint="default"/>
      </w:rPr>
    </w:lvl>
    <w:lvl w:ilvl="1" w:tplc="C1C4FF4C" w:tentative="1">
      <w:start w:val="1"/>
      <w:numFmt w:val="bullet"/>
      <w:lvlText w:val=""/>
      <w:lvlJc w:val="left"/>
      <w:pPr>
        <w:tabs>
          <w:tab w:val="num" w:pos="1440"/>
        </w:tabs>
        <w:ind w:left="1440" w:hanging="360"/>
      </w:pPr>
      <w:rPr>
        <w:rFonts w:ascii="Wingdings" w:hAnsi="Wingdings" w:hint="default"/>
      </w:rPr>
    </w:lvl>
    <w:lvl w:ilvl="2" w:tplc="A80E91D0" w:tentative="1">
      <w:start w:val="1"/>
      <w:numFmt w:val="bullet"/>
      <w:lvlText w:val=""/>
      <w:lvlJc w:val="left"/>
      <w:pPr>
        <w:tabs>
          <w:tab w:val="num" w:pos="2160"/>
        </w:tabs>
        <w:ind w:left="2160" w:hanging="360"/>
      </w:pPr>
      <w:rPr>
        <w:rFonts w:ascii="Wingdings" w:hAnsi="Wingdings" w:hint="default"/>
      </w:rPr>
    </w:lvl>
    <w:lvl w:ilvl="3" w:tplc="5ADE7BBE" w:tentative="1">
      <w:start w:val="1"/>
      <w:numFmt w:val="bullet"/>
      <w:lvlText w:val=""/>
      <w:lvlJc w:val="left"/>
      <w:pPr>
        <w:tabs>
          <w:tab w:val="num" w:pos="2880"/>
        </w:tabs>
        <w:ind w:left="2880" w:hanging="360"/>
      </w:pPr>
      <w:rPr>
        <w:rFonts w:ascii="Wingdings" w:hAnsi="Wingdings" w:hint="default"/>
      </w:rPr>
    </w:lvl>
    <w:lvl w:ilvl="4" w:tplc="B2B42030" w:tentative="1">
      <w:start w:val="1"/>
      <w:numFmt w:val="bullet"/>
      <w:lvlText w:val=""/>
      <w:lvlJc w:val="left"/>
      <w:pPr>
        <w:tabs>
          <w:tab w:val="num" w:pos="3600"/>
        </w:tabs>
        <w:ind w:left="3600" w:hanging="360"/>
      </w:pPr>
      <w:rPr>
        <w:rFonts w:ascii="Wingdings" w:hAnsi="Wingdings" w:hint="default"/>
      </w:rPr>
    </w:lvl>
    <w:lvl w:ilvl="5" w:tplc="42C63BD2" w:tentative="1">
      <w:start w:val="1"/>
      <w:numFmt w:val="bullet"/>
      <w:lvlText w:val=""/>
      <w:lvlJc w:val="left"/>
      <w:pPr>
        <w:tabs>
          <w:tab w:val="num" w:pos="4320"/>
        </w:tabs>
        <w:ind w:left="4320" w:hanging="360"/>
      </w:pPr>
      <w:rPr>
        <w:rFonts w:ascii="Wingdings" w:hAnsi="Wingdings" w:hint="default"/>
      </w:rPr>
    </w:lvl>
    <w:lvl w:ilvl="6" w:tplc="70BE8A06" w:tentative="1">
      <w:start w:val="1"/>
      <w:numFmt w:val="bullet"/>
      <w:lvlText w:val=""/>
      <w:lvlJc w:val="left"/>
      <w:pPr>
        <w:tabs>
          <w:tab w:val="num" w:pos="5040"/>
        </w:tabs>
        <w:ind w:left="5040" w:hanging="360"/>
      </w:pPr>
      <w:rPr>
        <w:rFonts w:ascii="Wingdings" w:hAnsi="Wingdings" w:hint="default"/>
      </w:rPr>
    </w:lvl>
    <w:lvl w:ilvl="7" w:tplc="81B2F216" w:tentative="1">
      <w:start w:val="1"/>
      <w:numFmt w:val="bullet"/>
      <w:lvlText w:val=""/>
      <w:lvlJc w:val="left"/>
      <w:pPr>
        <w:tabs>
          <w:tab w:val="num" w:pos="5760"/>
        </w:tabs>
        <w:ind w:left="5760" w:hanging="360"/>
      </w:pPr>
      <w:rPr>
        <w:rFonts w:ascii="Wingdings" w:hAnsi="Wingdings" w:hint="default"/>
      </w:rPr>
    </w:lvl>
    <w:lvl w:ilvl="8" w:tplc="DE90EF22" w:tentative="1">
      <w:start w:val="1"/>
      <w:numFmt w:val="bullet"/>
      <w:lvlText w:val=""/>
      <w:lvlJc w:val="left"/>
      <w:pPr>
        <w:tabs>
          <w:tab w:val="num" w:pos="6480"/>
        </w:tabs>
        <w:ind w:left="6480" w:hanging="360"/>
      </w:pPr>
      <w:rPr>
        <w:rFonts w:ascii="Wingdings" w:hAnsi="Wingdings" w:hint="default"/>
      </w:rPr>
    </w:lvl>
  </w:abstractNum>
  <w:abstractNum w:abstractNumId="6">
    <w:nsid w:val="3DC20194"/>
    <w:multiLevelType w:val="hybridMultilevel"/>
    <w:tmpl w:val="66DA19F6"/>
    <w:lvl w:ilvl="0" w:tplc="5B2278E2">
      <w:start w:val="1"/>
      <w:numFmt w:val="bullet"/>
      <w:lvlText w:val="•"/>
      <w:lvlJc w:val="left"/>
      <w:pPr>
        <w:tabs>
          <w:tab w:val="num" w:pos="720"/>
        </w:tabs>
        <w:ind w:left="720" w:hanging="360"/>
      </w:pPr>
      <w:rPr>
        <w:rFonts w:ascii="Arial" w:hAnsi="Arial" w:hint="default"/>
      </w:rPr>
    </w:lvl>
    <w:lvl w:ilvl="1" w:tplc="140C7600" w:tentative="1">
      <w:start w:val="1"/>
      <w:numFmt w:val="bullet"/>
      <w:lvlText w:val="•"/>
      <w:lvlJc w:val="left"/>
      <w:pPr>
        <w:tabs>
          <w:tab w:val="num" w:pos="1440"/>
        </w:tabs>
        <w:ind w:left="1440" w:hanging="360"/>
      </w:pPr>
      <w:rPr>
        <w:rFonts w:ascii="Arial" w:hAnsi="Arial" w:hint="default"/>
      </w:rPr>
    </w:lvl>
    <w:lvl w:ilvl="2" w:tplc="77E8739C" w:tentative="1">
      <w:start w:val="1"/>
      <w:numFmt w:val="bullet"/>
      <w:lvlText w:val="•"/>
      <w:lvlJc w:val="left"/>
      <w:pPr>
        <w:tabs>
          <w:tab w:val="num" w:pos="2160"/>
        </w:tabs>
        <w:ind w:left="2160" w:hanging="360"/>
      </w:pPr>
      <w:rPr>
        <w:rFonts w:ascii="Arial" w:hAnsi="Arial" w:hint="default"/>
      </w:rPr>
    </w:lvl>
    <w:lvl w:ilvl="3" w:tplc="A0BAA34A" w:tentative="1">
      <w:start w:val="1"/>
      <w:numFmt w:val="bullet"/>
      <w:lvlText w:val="•"/>
      <w:lvlJc w:val="left"/>
      <w:pPr>
        <w:tabs>
          <w:tab w:val="num" w:pos="2880"/>
        </w:tabs>
        <w:ind w:left="2880" w:hanging="360"/>
      </w:pPr>
      <w:rPr>
        <w:rFonts w:ascii="Arial" w:hAnsi="Arial" w:hint="default"/>
      </w:rPr>
    </w:lvl>
    <w:lvl w:ilvl="4" w:tplc="ECDA0BA6" w:tentative="1">
      <w:start w:val="1"/>
      <w:numFmt w:val="bullet"/>
      <w:lvlText w:val="•"/>
      <w:lvlJc w:val="left"/>
      <w:pPr>
        <w:tabs>
          <w:tab w:val="num" w:pos="3600"/>
        </w:tabs>
        <w:ind w:left="3600" w:hanging="360"/>
      </w:pPr>
      <w:rPr>
        <w:rFonts w:ascii="Arial" w:hAnsi="Arial" w:hint="default"/>
      </w:rPr>
    </w:lvl>
    <w:lvl w:ilvl="5" w:tplc="56404C32" w:tentative="1">
      <w:start w:val="1"/>
      <w:numFmt w:val="bullet"/>
      <w:lvlText w:val="•"/>
      <w:lvlJc w:val="left"/>
      <w:pPr>
        <w:tabs>
          <w:tab w:val="num" w:pos="4320"/>
        </w:tabs>
        <w:ind w:left="4320" w:hanging="360"/>
      </w:pPr>
      <w:rPr>
        <w:rFonts w:ascii="Arial" w:hAnsi="Arial" w:hint="default"/>
      </w:rPr>
    </w:lvl>
    <w:lvl w:ilvl="6" w:tplc="94C4C772" w:tentative="1">
      <w:start w:val="1"/>
      <w:numFmt w:val="bullet"/>
      <w:lvlText w:val="•"/>
      <w:lvlJc w:val="left"/>
      <w:pPr>
        <w:tabs>
          <w:tab w:val="num" w:pos="5040"/>
        </w:tabs>
        <w:ind w:left="5040" w:hanging="360"/>
      </w:pPr>
      <w:rPr>
        <w:rFonts w:ascii="Arial" w:hAnsi="Arial" w:hint="default"/>
      </w:rPr>
    </w:lvl>
    <w:lvl w:ilvl="7" w:tplc="D85A71BE" w:tentative="1">
      <w:start w:val="1"/>
      <w:numFmt w:val="bullet"/>
      <w:lvlText w:val="•"/>
      <w:lvlJc w:val="left"/>
      <w:pPr>
        <w:tabs>
          <w:tab w:val="num" w:pos="5760"/>
        </w:tabs>
        <w:ind w:left="5760" w:hanging="360"/>
      </w:pPr>
      <w:rPr>
        <w:rFonts w:ascii="Arial" w:hAnsi="Arial" w:hint="default"/>
      </w:rPr>
    </w:lvl>
    <w:lvl w:ilvl="8" w:tplc="0D026E1C" w:tentative="1">
      <w:start w:val="1"/>
      <w:numFmt w:val="bullet"/>
      <w:lvlText w:val="•"/>
      <w:lvlJc w:val="left"/>
      <w:pPr>
        <w:tabs>
          <w:tab w:val="num" w:pos="6480"/>
        </w:tabs>
        <w:ind w:left="6480" w:hanging="360"/>
      </w:pPr>
      <w:rPr>
        <w:rFonts w:ascii="Arial" w:hAnsi="Arial" w:hint="default"/>
      </w:rPr>
    </w:lvl>
  </w:abstractNum>
  <w:abstractNum w:abstractNumId="7">
    <w:nsid w:val="4075008C"/>
    <w:multiLevelType w:val="hybridMultilevel"/>
    <w:tmpl w:val="6F405A8E"/>
    <w:lvl w:ilvl="0" w:tplc="71E2815A">
      <w:start w:val="1"/>
      <w:numFmt w:val="bullet"/>
      <w:lvlText w:val=""/>
      <w:lvlJc w:val="left"/>
      <w:pPr>
        <w:tabs>
          <w:tab w:val="num" w:pos="720"/>
        </w:tabs>
        <w:ind w:left="720" w:hanging="360"/>
      </w:pPr>
      <w:rPr>
        <w:rFonts w:ascii="Wingdings" w:hAnsi="Wingdings" w:hint="default"/>
      </w:rPr>
    </w:lvl>
    <w:lvl w:ilvl="1" w:tplc="F6B641A8" w:tentative="1">
      <w:start w:val="1"/>
      <w:numFmt w:val="bullet"/>
      <w:lvlText w:val=""/>
      <w:lvlJc w:val="left"/>
      <w:pPr>
        <w:tabs>
          <w:tab w:val="num" w:pos="1440"/>
        </w:tabs>
        <w:ind w:left="1440" w:hanging="360"/>
      </w:pPr>
      <w:rPr>
        <w:rFonts w:ascii="Wingdings" w:hAnsi="Wingdings" w:hint="default"/>
      </w:rPr>
    </w:lvl>
    <w:lvl w:ilvl="2" w:tplc="39A4B980" w:tentative="1">
      <w:start w:val="1"/>
      <w:numFmt w:val="bullet"/>
      <w:lvlText w:val=""/>
      <w:lvlJc w:val="left"/>
      <w:pPr>
        <w:tabs>
          <w:tab w:val="num" w:pos="2160"/>
        </w:tabs>
        <w:ind w:left="2160" w:hanging="360"/>
      </w:pPr>
      <w:rPr>
        <w:rFonts w:ascii="Wingdings" w:hAnsi="Wingdings" w:hint="default"/>
      </w:rPr>
    </w:lvl>
    <w:lvl w:ilvl="3" w:tplc="D2385354" w:tentative="1">
      <w:start w:val="1"/>
      <w:numFmt w:val="bullet"/>
      <w:lvlText w:val=""/>
      <w:lvlJc w:val="left"/>
      <w:pPr>
        <w:tabs>
          <w:tab w:val="num" w:pos="2880"/>
        </w:tabs>
        <w:ind w:left="2880" w:hanging="360"/>
      </w:pPr>
      <w:rPr>
        <w:rFonts w:ascii="Wingdings" w:hAnsi="Wingdings" w:hint="default"/>
      </w:rPr>
    </w:lvl>
    <w:lvl w:ilvl="4" w:tplc="4680FE76" w:tentative="1">
      <w:start w:val="1"/>
      <w:numFmt w:val="bullet"/>
      <w:lvlText w:val=""/>
      <w:lvlJc w:val="left"/>
      <w:pPr>
        <w:tabs>
          <w:tab w:val="num" w:pos="3600"/>
        </w:tabs>
        <w:ind w:left="3600" w:hanging="360"/>
      </w:pPr>
      <w:rPr>
        <w:rFonts w:ascii="Wingdings" w:hAnsi="Wingdings" w:hint="default"/>
      </w:rPr>
    </w:lvl>
    <w:lvl w:ilvl="5" w:tplc="A1408ABC" w:tentative="1">
      <w:start w:val="1"/>
      <w:numFmt w:val="bullet"/>
      <w:lvlText w:val=""/>
      <w:lvlJc w:val="left"/>
      <w:pPr>
        <w:tabs>
          <w:tab w:val="num" w:pos="4320"/>
        </w:tabs>
        <w:ind w:left="4320" w:hanging="360"/>
      </w:pPr>
      <w:rPr>
        <w:rFonts w:ascii="Wingdings" w:hAnsi="Wingdings" w:hint="default"/>
      </w:rPr>
    </w:lvl>
    <w:lvl w:ilvl="6" w:tplc="EBA00AFE" w:tentative="1">
      <w:start w:val="1"/>
      <w:numFmt w:val="bullet"/>
      <w:lvlText w:val=""/>
      <w:lvlJc w:val="left"/>
      <w:pPr>
        <w:tabs>
          <w:tab w:val="num" w:pos="5040"/>
        </w:tabs>
        <w:ind w:left="5040" w:hanging="360"/>
      </w:pPr>
      <w:rPr>
        <w:rFonts w:ascii="Wingdings" w:hAnsi="Wingdings" w:hint="default"/>
      </w:rPr>
    </w:lvl>
    <w:lvl w:ilvl="7" w:tplc="F22878CA" w:tentative="1">
      <w:start w:val="1"/>
      <w:numFmt w:val="bullet"/>
      <w:lvlText w:val=""/>
      <w:lvlJc w:val="left"/>
      <w:pPr>
        <w:tabs>
          <w:tab w:val="num" w:pos="5760"/>
        </w:tabs>
        <w:ind w:left="5760" w:hanging="360"/>
      </w:pPr>
      <w:rPr>
        <w:rFonts w:ascii="Wingdings" w:hAnsi="Wingdings" w:hint="default"/>
      </w:rPr>
    </w:lvl>
    <w:lvl w:ilvl="8" w:tplc="6AD4B988" w:tentative="1">
      <w:start w:val="1"/>
      <w:numFmt w:val="bullet"/>
      <w:lvlText w:val=""/>
      <w:lvlJc w:val="left"/>
      <w:pPr>
        <w:tabs>
          <w:tab w:val="num" w:pos="6480"/>
        </w:tabs>
        <w:ind w:left="6480" w:hanging="360"/>
      </w:pPr>
      <w:rPr>
        <w:rFonts w:ascii="Wingdings" w:hAnsi="Wingdings" w:hint="default"/>
      </w:rPr>
    </w:lvl>
  </w:abstractNum>
  <w:abstractNum w:abstractNumId="8">
    <w:nsid w:val="46FE486B"/>
    <w:multiLevelType w:val="hybridMultilevel"/>
    <w:tmpl w:val="D044563E"/>
    <w:lvl w:ilvl="0" w:tplc="E15AD546">
      <w:start w:val="1"/>
      <w:numFmt w:val="bullet"/>
      <w:lvlText w:val=""/>
      <w:lvlJc w:val="left"/>
      <w:pPr>
        <w:tabs>
          <w:tab w:val="num" w:pos="720"/>
        </w:tabs>
        <w:ind w:left="720" w:hanging="360"/>
      </w:pPr>
      <w:rPr>
        <w:rFonts w:ascii="Wingdings" w:hAnsi="Wingdings" w:hint="default"/>
      </w:rPr>
    </w:lvl>
    <w:lvl w:ilvl="1" w:tplc="6D34CD06" w:tentative="1">
      <w:start w:val="1"/>
      <w:numFmt w:val="bullet"/>
      <w:lvlText w:val=""/>
      <w:lvlJc w:val="left"/>
      <w:pPr>
        <w:tabs>
          <w:tab w:val="num" w:pos="1440"/>
        </w:tabs>
        <w:ind w:left="1440" w:hanging="360"/>
      </w:pPr>
      <w:rPr>
        <w:rFonts w:ascii="Wingdings" w:hAnsi="Wingdings" w:hint="default"/>
      </w:rPr>
    </w:lvl>
    <w:lvl w:ilvl="2" w:tplc="DBB4078C" w:tentative="1">
      <w:start w:val="1"/>
      <w:numFmt w:val="bullet"/>
      <w:lvlText w:val=""/>
      <w:lvlJc w:val="left"/>
      <w:pPr>
        <w:tabs>
          <w:tab w:val="num" w:pos="2160"/>
        </w:tabs>
        <w:ind w:left="2160" w:hanging="360"/>
      </w:pPr>
      <w:rPr>
        <w:rFonts w:ascii="Wingdings" w:hAnsi="Wingdings" w:hint="default"/>
      </w:rPr>
    </w:lvl>
    <w:lvl w:ilvl="3" w:tplc="C3729870" w:tentative="1">
      <w:start w:val="1"/>
      <w:numFmt w:val="bullet"/>
      <w:lvlText w:val=""/>
      <w:lvlJc w:val="left"/>
      <w:pPr>
        <w:tabs>
          <w:tab w:val="num" w:pos="2880"/>
        </w:tabs>
        <w:ind w:left="2880" w:hanging="360"/>
      </w:pPr>
      <w:rPr>
        <w:rFonts w:ascii="Wingdings" w:hAnsi="Wingdings" w:hint="default"/>
      </w:rPr>
    </w:lvl>
    <w:lvl w:ilvl="4" w:tplc="A6860FC4" w:tentative="1">
      <w:start w:val="1"/>
      <w:numFmt w:val="bullet"/>
      <w:lvlText w:val=""/>
      <w:lvlJc w:val="left"/>
      <w:pPr>
        <w:tabs>
          <w:tab w:val="num" w:pos="3600"/>
        </w:tabs>
        <w:ind w:left="3600" w:hanging="360"/>
      </w:pPr>
      <w:rPr>
        <w:rFonts w:ascii="Wingdings" w:hAnsi="Wingdings" w:hint="default"/>
      </w:rPr>
    </w:lvl>
    <w:lvl w:ilvl="5" w:tplc="2EC20F02" w:tentative="1">
      <w:start w:val="1"/>
      <w:numFmt w:val="bullet"/>
      <w:lvlText w:val=""/>
      <w:lvlJc w:val="left"/>
      <w:pPr>
        <w:tabs>
          <w:tab w:val="num" w:pos="4320"/>
        </w:tabs>
        <w:ind w:left="4320" w:hanging="360"/>
      </w:pPr>
      <w:rPr>
        <w:rFonts w:ascii="Wingdings" w:hAnsi="Wingdings" w:hint="default"/>
      </w:rPr>
    </w:lvl>
    <w:lvl w:ilvl="6" w:tplc="14148F8C" w:tentative="1">
      <w:start w:val="1"/>
      <w:numFmt w:val="bullet"/>
      <w:lvlText w:val=""/>
      <w:lvlJc w:val="left"/>
      <w:pPr>
        <w:tabs>
          <w:tab w:val="num" w:pos="5040"/>
        </w:tabs>
        <w:ind w:left="5040" w:hanging="360"/>
      </w:pPr>
      <w:rPr>
        <w:rFonts w:ascii="Wingdings" w:hAnsi="Wingdings" w:hint="default"/>
      </w:rPr>
    </w:lvl>
    <w:lvl w:ilvl="7" w:tplc="887456A8" w:tentative="1">
      <w:start w:val="1"/>
      <w:numFmt w:val="bullet"/>
      <w:lvlText w:val=""/>
      <w:lvlJc w:val="left"/>
      <w:pPr>
        <w:tabs>
          <w:tab w:val="num" w:pos="5760"/>
        </w:tabs>
        <w:ind w:left="5760" w:hanging="360"/>
      </w:pPr>
      <w:rPr>
        <w:rFonts w:ascii="Wingdings" w:hAnsi="Wingdings" w:hint="default"/>
      </w:rPr>
    </w:lvl>
    <w:lvl w:ilvl="8" w:tplc="FC80860E" w:tentative="1">
      <w:start w:val="1"/>
      <w:numFmt w:val="bullet"/>
      <w:lvlText w:val=""/>
      <w:lvlJc w:val="left"/>
      <w:pPr>
        <w:tabs>
          <w:tab w:val="num" w:pos="6480"/>
        </w:tabs>
        <w:ind w:left="6480" w:hanging="360"/>
      </w:pPr>
      <w:rPr>
        <w:rFonts w:ascii="Wingdings" w:hAnsi="Wingdings" w:hint="default"/>
      </w:rPr>
    </w:lvl>
  </w:abstractNum>
  <w:abstractNum w:abstractNumId="9">
    <w:nsid w:val="493A7451"/>
    <w:multiLevelType w:val="hybridMultilevel"/>
    <w:tmpl w:val="3CE6D5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5C3D4F"/>
    <w:multiLevelType w:val="hybridMultilevel"/>
    <w:tmpl w:val="5CE8C4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3475918"/>
    <w:multiLevelType w:val="hybridMultilevel"/>
    <w:tmpl w:val="8E3C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957E6"/>
    <w:multiLevelType w:val="hybridMultilevel"/>
    <w:tmpl w:val="AF2830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0E5683"/>
    <w:multiLevelType w:val="hybridMultilevel"/>
    <w:tmpl w:val="60D0A378"/>
    <w:lvl w:ilvl="0" w:tplc="A712E7F8">
      <w:start w:val="1"/>
      <w:numFmt w:val="bullet"/>
      <w:lvlText w:val="•"/>
      <w:lvlJc w:val="left"/>
      <w:pPr>
        <w:tabs>
          <w:tab w:val="num" w:pos="720"/>
        </w:tabs>
        <w:ind w:left="720" w:hanging="360"/>
      </w:pPr>
      <w:rPr>
        <w:rFonts w:ascii="Arial" w:hAnsi="Arial" w:hint="default"/>
      </w:rPr>
    </w:lvl>
    <w:lvl w:ilvl="1" w:tplc="A10EFF0A">
      <w:start w:val="748"/>
      <w:numFmt w:val="bullet"/>
      <w:lvlText w:val="–"/>
      <w:lvlJc w:val="left"/>
      <w:pPr>
        <w:tabs>
          <w:tab w:val="num" w:pos="1440"/>
        </w:tabs>
        <w:ind w:left="1440" w:hanging="360"/>
      </w:pPr>
      <w:rPr>
        <w:rFonts w:ascii="Arial" w:hAnsi="Arial" w:hint="default"/>
      </w:rPr>
    </w:lvl>
    <w:lvl w:ilvl="2" w:tplc="BAFA83E8" w:tentative="1">
      <w:start w:val="1"/>
      <w:numFmt w:val="bullet"/>
      <w:lvlText w:val="•"/>
      <w:lvlJc w:val="left"/>
      <w:pPr>
        <w:tabs>
          <w:tab w:val="num" w:pos="2160"/>
        </w:tabs>
        <w:ind w:left="2160" w:hanging="360"/>
      </w:pPr>
      <w:rPr>
        <w:rFonts w:ascii="Arial" w:hAnsi="Arial" w:hint="default"/>
      </w:rPr>
    </w:lvl>
    <w:lvl w:ilvl="3" w:tplc="F4C25346" w:tentative="1">
      <w:start w:val="1"/>
      <w:numFmt w:val="bullet"/>
      <w:lvlText w:val="•"/>
      <w:lvlJc w:val="left"/>
      <w:pPr>
        <w:tabs>
          <w:tab w:val="num" w:pos="2880"/>
        </w:tabs>
        <w:ind w:left="2880" w:hanging="360"/>
      </w:pPr>
      <w:rPr>
        <w:rFonts w:ascii="Arial" w:hAnsi="Arial" w:hint="default"/>
      </w:rPr>
    </w:lvl>
    <w:lvl w:ilvl="4" w:tplc="1564ECCA" w:tentative="1">
      <w:start w:val="1"/>
      <w:numFmt w:val="bullet"/>
      <w:lvlText w:val="•"/>
      <w:lvlJc w:val="left"/>
      <w:pPr>
        <w:tabs>
          <w:tab w:val="num" w:pos="3600"/>
        </w:tabs>
        <w:ind w:left="3600" w:hanging="360"/>
      </w:pPr>
      <w:rPr>
        <w:rFonts w:ascii="Arial" w:hAnsi="Arial" w:hint="default"/>
      </w:rPr>
    </w:lvl>
    <w:lvl w:ilvl="5" w:tplc="8F36AEB0" w:tentative="1">
      <w:start w:val="1"/>
      <w:numFmt w:val="bullet"/>
      <w:lvlText w:val="•"/>
      <w:lvlJc w:val="left"/>
      <w:pPr>
        <w:tabs>
          <w:tab w:val="num" w:pos="4320"/>
        </w:tabs>
        <w:ind w:left="4320" w:hanging="360"/>
      </w:pPr>
      <w:rPr>
        <w:rFonts w:ascii="Arial" w:hAnsi="Arial" w:hint="default"/>
      </w:rPr>
    </w:lvl>
    <w:lvl w:ilvl="6" w:tplc="3A58C66C" w:tentative="1">
      <w:start w:val="1"/>
      <w:numFmt w:val="bullet"/>
      <w:lvlText w:val="•"/>
      <w:lvlJc w:val="left"/>
      <w:pPr>
        <w:tabs>
          <w:tab w:val="num" w:pos="5040"/>
        </w:tabs>
        <w:ind w:left="5040" w:hanging="360"/>
      </w:pPr>
      <w:rPr>
        <w:rFonts w:ascii="Arial" w:hAnsi="Arial" w:hint="default"/>
      </w:rPr>
    </w:lvl>
    <w:lvl w:ilvl="7" w:tplc="AB5A3B58" w:tentative="1">
      <w:start w:val="1"/>
      <w:numFmt w:val="bullet"/>
      <w:lvlText w:val="•"/>
      <w:lvlJc w:val="left"/>
      <w:pPr>
        <w:tabs>
          <w:tab w:val="num" w:pos="5760"/>
        </w:tabs>
        <w:ind w:left="5760" w:hanging="360"/>
      </w:pPr>
      <w:rPr>
        <w:rFonts w:ascii="Arial" w:hAnsi="Arial" w:hint="default"/>
      </w:rPr>
    </w:lvl>
    <w:lvl w:ilvl="8" w:tplc="FF46ED66" w:tentative="1">
      <w:start w:val="1"/>
      <w:numFmt w:val="bullet"/>
      <w:lvlText w:val="•"/>
      <w:lvlJc w:val="left"/>
      <w:pPr>
        <w:tabs>
          <w:tab w:val="num" w:pos="6480"/>
        </w:tabs>
        <w:ind w:left="6480" w:hanging="360"/>
      </w:pPr>
      <w:rPr>
        <w:rFonts w:ascii="Arial" w:hAnsi="Arial" w:hint="default"/>
      </w:rPr>
    </w:lvl>
  </w:abstractNum>
  <w:abstractNum w:abstractNumId="14">
    <w:nsid w:val="7EF1477B"/>
    <w:multiLevelType w:val="hybridMultilevel"/>
    <w:tmpl w:val="80A841C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2"/>
  </w:num>
  <w:num w:numId="5">
    <w:abstractNumId w:val="8"/>
  </w:num>
  <w:num w:numId="6">
    <w:abstractNumId w:val="1"/>
  </w:num>
  <w:num w:numId="7">
    <w:abstractNumId w:val="14"/>
  </w:num>
  <w:num w:numId="8">
    <w:abstractNumId w:val="7"/>
  </w:num>
  <w:num w:numId="9">
    <w:abstractNumId w:val="2"/>
  </w:num>
  <w:num w:numId="10">
    <w:abstractNumId w:val="13"/>
  </w:num>
  <w:num w:numId="11">
    <w:abstractNumId w:val="6"/>
  </w:num>
  <w:num w:numId="12">
    <w:abstractNumId w:val="10"/>
  </w:num>
  <w:num w:numId="13">
    <w:abstractNumId w:val="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D1"/>
    <w:rsid w:val="000506F5"/>
    <w:rsid w:val="00063A6C"/>
    <w:rsid w:val="000706BD"/>
    <w:rsid w:val="00082E01"/>
    <w:rsid w:val="00083E39"/>
    <w:rsid w:val="000D2BBC"/>
    <w:rsid w:val="0011695A"/>
    <w:rsid w:val="001377B4"/>
    <w:rsid w:val="00191071"/>
    <w:rsid w:val="0025177A"/>
    <w:rsid w:val="002541C8"/>
    <w:rsid w:val="002748CF"/>
    <w:rsid w:val="00283828"/>
    <w:rsid w:val="002A653E"/>
    <w:rsid w:val="002C3958"/>
    <w:rsid w:val="002C7559"/>
    <w:rsid w:val="002F1621"/>
    <w:rsid w:val="00302488"/>
    <w:rsid w:val="00332D6B"/>
    <w:rsid w:val="00341488"/>
    <w:rsid w:val="00413727"/>
    <w:rsid w:val="00416D6B"/>
    <w:rsid w:val="00473593"/>
    <w:rsid w:val="004829D5"/>
    <w:rsid w:val="004902CE"/>
    <w:rsid w:val="004A7E60"/>
    <w:rsid w:val="004A7FA9"/>
    <w:rsid w:val="004B5537"/>
    <w:rsid w:val="004F37AB"/>
    <w:rsid w:val="00527BC4"/>
    <w:rsid w:val="00537841"/>
    <w:rsid w:val="0054526B"/>
    <w:rsid w:val="0055588F"/>
    <w:rsid w:val="0055698F"/>
    <w:rsid w:val="005726EC"/>
    <w:rsid w:val="005737BD"/>
    <w:rsid w:val="00573B3B"/>
    <w:rsid w:val="00584687"/>
    <w:rsid w:val="00590309"/>
    <w:rsid w:val="005A735A"/>
    <w:rsid w:val="005B7F68"/>
    <w:rsid w:val="005E5F14"/>
    <w:rsid w:val="005F24E2"/>
    <w:rsid w:val="00663668"/>
    <w:rsid w:val="00684E82"/>
    <w:rsid w:val="00685FDB"/>
    <w:rsid w:val="006B775A"/>
    <w:rsid w:val="006F466B"/>
    <w:rsid w:val="007517F7"/>
    <w:rsid w:val="007615CF"/>
    <w:rsid w:val="0077559F"/>
    <w:rsid w:val="007C2519"/>
    <w:rsid w:val="007E2717"/>
    <w:rsid w:val="008120E5"/>
    <w:rsid w:val="008621BF"/>
    <w:rsid w:val="008957CC"/>
    <w:rsid w:val="008B2C43"/>
    <w:rsid w:val="008D2044"/>
    <w:rsid w:val="008F2496"/>
    <w:rsid w:val="008F2BB4"/>
    <w:rsid w:val="008F7C7A"/>
    <w:rsid w:val="00910288"/>
    <w:rsid w:val="00935FB9"/>
    <w:rsid w:val="009568D3"/>
    <w:rsid w:val="00970059"/>
    <w:rsid w:val="009B2930"/>
    <w:rsid w:val="009D0B13"/>
    <w:rsid w:val="00A11FA8"/>
    <w:rsid w:val="00A23672"/>
    <w:rsid w:val="00A32F6A"/>
    <w:rsid w:val="00A71FD1"/>
    <w:rsid w:val="00A74D4F"/>
    <w:rsid w:val="00A964D9"/>
    <w:rsid w:val="00AE3327"/>
    <w:rsid w:val="00B21003"/>
    <w:rsid w:val="00B23A55"/>
    <w:rsid w:val="00B61802"/>
    <w:rsid w:val="00B63F7E"/>
    <w:rsid w:val="00BD3CD3"/>
    <w:rsid w:val="00BD7849"/>
    <w:rsid w:val="00C350E2"/>
    <w:rsid w:val="00C4619E"/>
    <w:rsid w:val="00CB318F"/>
    <w:rsid w:val="00CC3783"/>
    <w:rsid w:val="00CC42FF"/>
    <w:rsid w:val="00CD1709"/>
    <w:rsid w:val="00CD1F3A"/>
    <w:rsid w:val="00CD6641"/>
    <w:rsid w:val="00D21146"/>
    <w:rsid w:val="00D2603F"/>
    <w:rsid w:val="00D46913"/>
    <w:rsid w:val="00D56EC9"/>
    <w:rsid w:val="00D802AE"/>
    <w:rsid w:val="00D95BD1"/>
    <w:rsid w:val="00DB592B"/>
    <w:rsid w:val="00E045D5"/>
    <w:rsid w:val="00E20DFC"/>
    <w:rsid w:val="00E22994"/>
    <w:rsid w:val="00E763DE"/>
    <w:rsid w:val="00ED7CDB"/>
    <w:rsid w:val="00F20262"/>
    <w:rsid w:val="00F41ED5"/>
    <w:rsid w:val="00F56852"/>
    <w:rsid w:val="00F7430E"/>
    <w:rsid w:val="00F930E5"/>
    <w:rsid w:val="00F95B43"/>
    <w:rsid w:val="00FA68BE"/>
    <w:rsid w:val="00FB6B7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06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3783"/>
    <w:rPr>
      <w:sz w:val="16"/>
      <w:szCs w:val="16"/>
    </w:rPr>
  </w:style>
  <w:style w:type="paragraph" w:styleId="CommentText">
    <w:name w:val="annotation text"/>
    <w:basedOn w:val="Normal"/>
    <w:link w:val="CommentTextChar"/>
    <w:uiPriority w:val="99"/>
    <w:semiHidden/>
    <w:unhideWhenUsed/>
    <w:rsid w:val="00CC3783"/>
    <w:rPr>
      <w:sz w:val="20"/>
      <w:szCs w:val="20"/>
    </w:rPr>
  </w:style>
  <w:style w:type="character" w:customStyle="1" w:styleId="CommentTextChar">
    <w:name w:val="Comment Text Char"/>
    <w:link w:val="CommentText"/>
    <w:uiPriority w:val="99"/>
    <w:semiHidden/>
    <w:rsid w:val="00CC3783"/>
    <w:rPr>
      <w:lang w:eastAsia="en-US"/>
    </w:rPr>
  </w:style>
  <w:style w:type="paragraph" w:styleId="CommentSubject">
    <w:name w:val="annotation subject"/>
    <w:basedOn w:val="CommentText"/>
    <w:next w:val="CommentText"/>
    <w:link w:val="CommentSubjectChar"/>
    <w:uiPriority w:val="99"/>
    <w:semiHidden/>
    <w:unhideWhenUsed/>
    <w:rsid w:val="00CC3783"/>
    <w:rPr>
      <w:b/>
      <w:bCs/>
    </w:rPr>
  </w:style>
  <w:style w:type="character" w:customStyle="1" w:styleId="CommentSubjectChar">
    <w:name w:val="Comment Subject Char"/>
    <w:link w:val="CommentSubject"/>
    <w:uiPriority w:val="99"/>
    <w:semiHidden/>
    <w:rsid w:val="00CC3783"/>
    <w:rPr>
      <w:b/>
      <w:bCs/>
      <w:lang w:eastAsia="en-US"/>
    </w:rPr>
  </w:style>
  <w:style w:type="paragraph" w:styleId="BalloonText">
    <w:name w:val="Balloon Text"/>
    <w:basedOn w:val="Normal"/>
    <w:link w:val="BalloonTextChar"/>
    <w:uiPriority w:val="99"/>
    <w:semiHidden/>
    <w:unhideWhenUsed/>
    <w:rsid w:val="00CC37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3783"/>
    <w:rPr>
      <w:rFonts w:ascii="Tahoma" w:hAnsi="Tahoma" w:cs="Tahoma"/>
      <w:sz w:val="16"/>
      <w:szCs w:val="16"/>
      <w:lang w:eastAsia="en-US"/>
    </w:rPr>
  </w:style>
  <w:style w:type="paragraph" w:customStyle="1" w:styleId="NoSpacing1">
    <w:name w:val="No Spacing1"/>
    <w:uiPriority w:val="1"/>
    <w:qFormat/>
    <w:rsid w:val="005E5F14"/>
    <w:rPr>
      <w:sz w:val="22"/>
      <w:szCs w:val="22"/>
      <w:lang w:eastAsia="en-US"/>
    </w:rPr>
  </w:style>
  <w:style w:type="paragraph" w:styleId="Header">
    <w:name w:val="header"/>
    <w:basedOn w:val="Normal"/>
    <w:link w:val="HeaderChar"/>
    <w:uiPriority w:val="99"/>
    <w:unhideWhenUsed/>
    <w:rsid w:val="005E5F14"/>
    <w:pPr>
      <w:tabs>
        <w:tab w:val="center" w:pos="4680"/>
        <w:tab w:val="right" w:pos="9360"/>
      </w:tabs>
    </w:pPr>
  </w:style>
  <w:style w:type="character" w:customStyle="1" w:styleId="HeaderChar">
    <w:name w:val="Header Char"/>
    <w:link w:val="Header"/>
    <w:uiPriority w:val="99"/>
    <w:rsid w:val="005E5F14"/>
    <w:rPr>
      <w:sz w:val="22"/>
      <w:szCs w:val="22"/>
      <w:lang w:eastAsia="en-US"/>
    </w:rPr>
  </w:style>
  <w:style w:type="paragraph" w:styleId="Footer">
    <w:name w:val="footer"/>
    <w:basedOn w:val="Normal"/>
    <w:link w:val="FooterChar"/>
    <w:uiPriority w:val="99"/>
    <w:unhideWhenUsed/>
    <w:rsid w:val="005E5F14"/>
    <w:pPr>
      <w:tabs>
        <w:tab w:val="center" w:pos="4680"/>
        <w:tab w:val="right" w:pos="9360"/>
      </w:tabs>
    </w:pPr>
  </w:style>
  <w:style w:type="character" w:customStyle="1" w:styleId="FooterChar">
    <w:name w:val="Footer Char"/>
    <w:link w:val="Footer"/>
    <w:uiPriority w:val="99"/>
    <w:rsid w:val="005E5F14"/>
    <w:rPr>
      <w:sz w:val="22"/>
      <w:szCs w:val="22"/>
      <w:lang w:eastAsia="en-US"/>
    </w:rPr>
  </w:style>
  <w:style w:type="paragraph" w:customStyle="1" w:styleId="Default">
    <w:name w:val="Default"/>
    <w:rsid w:val="00F5685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rsid w:val="009568D3"/>
    <w:rPr>
      <w:rFonts w:ascii="Arial" w:hAnsi="Arial"/>
      <w:color w:val="auto"/>
    </w:rPr>
  </w:style>
  <w:style w:type="paragraph" w:styleId="BodyText3">
    <w:name w:val="Body Text 3"/>
    <w:basedOn w:val="Default"/>
    <w:next w:val="Default"/>
    <w:rsid w:val="009568D3"/>
    <w:rPr>
      <w:rFonts w:ascii="Arial" w:hAnsi="Arial"/>
      <w:color w:val="auto"/>
    </w:rPr>
  </w:style>
  <w:style w:type="paragraph" w:styleId="NormalWeb">
    <w:name w:val="Normal (Web)"/>
    <w:basedOn w:val="Normal"/>
    <w:uiPriority w:val="99"/>
    <w:semiHidden/>
    <w:unhideWhenUsed/>
    <w:rsid w:val="00CC42FF"/>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CC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B318F"/>
    <w:pPr>
      <w:ind w:left="720"/>
      <w:contextualSpacing/>
    </w:pPr>
  </w:style>
  <w:style w:type="character" w:styleId="Hyperlink">
    <w:name w:val="Hyperlink"/>
    <w:basedOn w:val="DefaultParagraphFont"/>
    <w:uiPriority w:val="99"/>
    <w:unhideWhenUsed/>
    <w:rsid w:val="003414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23A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C3783"/>
    <w:rPr>
      <w:sz w:val="16"/>
      <w:szCs w:val="16"/>
    </w:rPr>
  </w:style>
  <w:style w:type="paragraph" w:styleId="CommentText">
    <w:name w:val="annotation text"/>
    <w:basedOn w:val="Normal"/>
    <w:link w:val="CommentTextChar"/>
    <w:uiPriority w:val="99"/>
    <w:semiHidden/>
    <w:unhideWhenUsed/>
    <w:rsid w:val="00CC3783"/>
    <w:rPr>
      <w:sz w:val="20"/>
      <w:szCs w:val="20"/>
    </w:rPr>
  </w:style>
  <w:style w:type="character" w:customStyle="1" w:styleId="CommentTextChar">
    <w:name w:val="Comment Text Char"/>
    <w:link w:val="CommentText"/>
    <w:uiPriority w:val="99"/>
    <w:semiHidden/>
    <w:rsid w:val="00CC3783"/>
    <w:rPr>
      <w:lang w:eastAsia="en-US"/>
    </w:rPr>
  </w:style>
  <w:style w:type="paragraph" w:styleId="CommentSubject">
    <w:name w:val="annotation subject"/>
    <w:basedOn w:val="CommentText"/>
    <w:next w:val="CommentText"/>
    <w:link w:val="CommentSubjectChar"/>
    <w:uiPriority w:val="99"/>
    <w:semiHidden/>
    <w:unhideWhenUsed/>
    <w:rsid w:val="00CC3783"/>
    <w:rPr>
      <w:b/>
      <w:bCs/>
    </w:rPr>
  </w:style>
  <w:style w:type="character" w:customStyle="1" w:styleId="CommentSubjectChar">
    <w:name w:val="Comment Subject Char"/>
    <w:link w:val="CommentSubject"/>
    <w:uiPriority w:val="99"/>
    <w:semiHidden/>
    <w:rsid w:val="00CC3783"/>
    <w:rPr>
      <w:b/>
      <w:bCs/>
      <w:lang w:eastAsia="en-US"/>
    </w:rPr>
  </w:style>
  <w:style w:type="paragraph" w:styleId="BalloonText">
    <w:name w:val="Balloon Text"/>
    <w:basedOn w:val="Normal"/>
    <w:link w:val="BalloonTextChar"/>
    <w:uiPriority w:val="99"/>
    <w:semiHidden/>
    <w:unhideWhenUsed/>
    <w:rsid w:val="00CC37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C3783"/>
    <w:rPr>
      <w:rFonts w:ascii="Tahoma" w:hAnsi="Tahoma" w:cs="Tahoma"/>
      <w:sz w:val="16"/>
      <w:szCs w:val="16"/>
      <w:lang w:eastAsia="en-US"/>
    </w:rPr>
  </w:style>
  <w:style w:type="paragraph" w:customStyle="1" w:styleId="NoSpacing1">
    <w:name w:val="No Spacing1"/>
    <w:uiPriority w:val="1"/>
    <w:qFormat/>
    <w:rsid w:val="005E5F14"/>
    <w:rPr>
      <w:sz w:val="22"/>
      <w:szCs w:val="22"/>
      <w:lang w:eastAsia="en-US"/>
    </w:rPr>
  </w:style>
  <w:style w:type="paragraph" w:styleId="Header">
    <w:name w:val="header"/>
    <w:basedOn w:val="Normal"/>
    <w:link w:val="HeaderChar"/>
    <w:uiPriority w:val="99"/>
    <w:unhideWhenUsed/>
    <w:rsid w:val="005E5F14"/>
    <w:pPr>
      <w:tabs>
        <w:tab w:val="center" w:pos="4680"/>
        <w:tab w:val="right" w:pos="9360"/>
      </w:tabs>
    </w:pPr>
  </w:style>
  <w:style w:type="character" w:customStyle="1" w:styleId="HeaderChar">
    <w:name w:val="Header Char"/>
    <w:link w:val="Header"/>
    <w:uiPriority w:val="99"/>
    <w:rsid w:val="005E5F14"/>
    <w:rPr>
      <w:sz w:val="22"/>
      <w:szCs w:val="22"/>
      <w:lang w:eastAsia="en-US"/>
    </w:rPr>
  </w:style>
  <w:style w:type="paragraph" w:styleId="Footer">
    <w:name w:val="footer"/>
    <w:basedOn w:val="Normal"/>
    <w:link w:val="FooterChar"/>
    <w:uiPriority w:val="99"/>
    <w:unhideWhenUsed/>
    <w:rsid w:val="005E5F14"/>
    <w:pPr>
      <w:tabs>
        <w:tab w:val="center" w:pos="4680"/>
        <w:tab w:val="right" w:pos="9360"/>
      </w:tabs>
    </w:pPr>
  </w:style>
  <w:style w:type="character" w:customStyle="1" w:styleId="FooterChar">
    <w:name w:val="Footer Char"/>
    <w:link w:val="Footer"/>
    <w:uiPriority w:val="99"/>
    <w:rsid w:val="005E5F14"/>
    <w:rPr>
      <w:sz w:val="22"/>
      <w:szCs w:val="22"/>
      <w:lang w:eastAsia="en-US"/>
    </w:rPr>
  </w:style>
  <w:style w:type="paragraph" w:customStyle="1" w:styleId="Default">
    <w:name w:val="Default"/>
    <w:rsid w:val="00F56852"/>
    <w:pPr>
      <w:autoSpaceDE w:val="0"/>
      <w:autoSpaceDN w:val="0"/>
      <w:adjustRightInd w:val="0"/>
    </w:pPr>
    <w:rPr>
      <w:rFonts w:ascii="Times New Roman" w:eastAsia="Times New Roman" w:hAnsi="Times New Roman"/>
      <w:color w:val="000000"/>
      <w:sz w:val="24"/>
      <w:szCs w:val="24"/>
    </w:rPr>
  </w:style>
  <w:style w:type="paragraph" w:styleId="BodyText">
    <w:name w:val="Body Text"/>
    <w:basedOn w:val="Default"/>
    <w:next w:val="Default"/>
    <w:rsid w:val="009568D3"/>
    <w:rPr>
      <w:rFonts w:ascii="Arial" w:hAnsi="Arial"/>
      <w:color w:val="auto"/>
    </w:rPr>
  </w:style>
  <w:style w:type="paragraph" w:styleId="BodyText3">
    <w:name w:val="Body Text 3"/>
    <w:basedOn w:val="Default"/>
    <w:next w:val="Default"/>
    <w:rsid w:val="009568D3"/>
    <w:rPr>
      <w:rFonts w:ascii="Arial" w:hAnsi="Arial"/>
      <w:color w:val="auto"/>
    </w:rPr>
  </w:style>
  <w:style w:type="paragraph" w:styleId="NormalWeb">
    <w:name w:val="Normal (Web)"/>
    <w:basedOn w:val="Normal"/>
    <w:uiPriority w:val="99"/>
    <w:semiHidden/>
    <w:unhideWhenUsed/>
    <w:rsid w:val="00CC42FF"/>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CC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CB318F"/>
    <w:pPr>
      <w:ind w:left="720"/>
      <w:contextualSpacing/>
    </w:pPr>
  </w:style>
  <w:style w:type="character" w:styleId="Hyperlink">
    <w:name w:val="Hyperlink"/>
    <w:basedOn w:val="DefaultParagraphFont"/>
    <w:uiPriority w:val="99"/>
    <w:unhideWhenUsed/>
    <w:rsid w:val="00341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7445">
      <w:bodyDiv w:val="1"/>
      <w:marLeft w:val="0"/>
      <w:marRight w:val="0"/>
      <w:marTop w:val="0"/>
      <w:marBottom w:val="0"/>
      <w:divBdr>
        <w:top w:val="none" w:sz="0" w:space="0" w:color="auto"/>
        <w:left w:val="none" w:sz="0" w:space="0" w:color="auto"/>
        <w:bottom w:val="none" w:sz="0" w:space="0" w:color="auto"/>
        <w:right w:val="none" w:sz="0" w:space="0" w:color="auto"/>
      </w:divBdr>
      <w:divsChild>
        <w:div w:id="614554476">
          <w:marLeft w:val="806"/>
          <w:marRight w:val="0"/>
          <w:marTop w:val="86"/>
          <w:marBottom w:val="0"/>
          <w:divBdr>
            <w:top w:val="none" w:sz="0" w:space="0" w:color="auto"/>
            <w:left w:val="none" w:sz="0" w:space="0" w:color="auto"/>
            <w:bottom w:val="none" w:sz="0" w:space="0" w:color="auto"/>
            <w:right w:val="none" w:sz="0" w:space="0" w:color="auto"/>
          </w:divBdr>
        </w:div>
        <w:div w:id="1584799977">
          <w:marLeft w:val="806"/>
          <w:marRight w:val="0"/>
          <w:marTop w:val="86"/>
          <w:marBottom w:val="0"/>
          <w:divBdr>
            <w:top w:val="none" w:sz="0" w:space="0" w:color="auto"/>
            <w:left w:val="none" w:sz="0" w:space="0" w:color="auto"/>
            <w:bottom w:val="none" w:sz="0" w:space="0" w:color="auto"/>
            <w:right w:val="none" w:sz="0" w:space="0" w:color="auto"/>
          </w:divBdr>
        </w:div>
      </w:divsChild>
    </w:div>
    <w:div w:id="653880151">
      <w:bodyDiv w:val="1"/>
      <w:marLeft w:val="0"/>
      <w:marRight w:val="0"/>
      <w:marTop w:val="0"/>
      <w:marBottom w:val="0"/>
      <w:divBdr>
        <w:top w:val="none" w:sz="0" w:space="0" w:color="auto"/>
        <w:left w:val="none" w:sz="0" w:space="0" w:color="auto"/>
        <w:bottom w:val="none" w:sz="0" w:space="0" w:color="auto"/>
        <w:right w:val="none" w:sz="0" w:space="0" w:color="auto"/>
      </w:divBdr>
      <w:divsChild>
        <w:div w:id="1274898377">
          <w:marLeft w:val="547"/>
          <w:marRight w:val="0"/>
          <w:marTop w:val="154"/>
          <w:marBottom w:val="0"/>
          <w:divBdr>
            <w:top w:val="none" w:sz="0" w:space="0" w:color="auto"/>
            <w:left w:val="none" w:sz="0" w:space="0" w:color="auto"/>
            <w:bottom w:val="none" w:sz="0" w:space="0" w:color="auto"/>
            <w:right w:val="none" w:sz="0" w:space="0" w:color="auto"/>
          </w:divBdr>
        </w:div>
      </w:divsChild>
    </w:div>
    <w:div w:id="1000696058">
      <w:bodyDiv w:val="1"/>
      <w:marLeft w:val="0"/>
      <w:marRight w:val="0"/>
      <w:marTop w:val="0"/>
      <w:marBottom w:val="0"/>
      <w:divBdr>
        <w:top w:val="none" w:sz="0" w:space="0" w:color="auto"/>
        <w:left w:val="none" w:sz="0" w:space="0" w:color="auto"/>
        <w:bottom w:val="none" w:sz="0" w:space="0" w:color="auto"/>
        <w:right w:val="none" w:sz="0" w:space="0" w:color="auto"/>
      </w:divBdr>
      <w:divsChild>
        <w:div w:id="105316841">
          <w:marLeft w:val="547"/>
          <w:marRight w:val="0"/>
          <w:marTop w:val="154"/>
          <w:marBottom w:val="0"/>
          <w:divBdr>
            <w:top w:val="none" w:sz="0" w:space="0" w:color="auto"/>
            <w:left w:val="none" w:sz="0" w:space="0" w:color="auto"/>
            <w:bottom w:val="none" w:sz="0" w:space="0" w:color="auto"/>
            <w:right w:val="none" w:sz="0" w:space="0" w:color="auto"/>
          </w:divBdr>
        </w:div>
        <w:div w:id="1534265396">
          <w:marLeft w:val="1166"/>
          <w:marRight w:val="0"/>
          <w:marTop w:val="134"/>
          <w:marBottom w:val="0"/>
          <w:divBdr>
            <w:top w:val="none" w:sz="0" w:space="0" w:color="auto"/>
            <w:left w:val="none" w:sz="0" w:space="0" w:color="auto"/>
            <w:bottom w:val="none" w:sz="0" w:space="0" w:color="auto"/>
            <w:right w:val="none" w:sz="0" w:space="0" w:color="auto"/>
          </w:divBdr>
        </w:div>
        <w:div w:id="1090538556">
          <w:marLeft w:val="547"/>
          <w:marRight w:val="0"/>
          <w:marTop w:val="154"/>
          <w:marBottom w:val="0"/>
          <w:divBdr>
            <w:top w:val="none" w:sz="0" w:space="0" w:color="auto"/>
            <w:left w:val="none" w:sz="0" w:space="0" w:color="auto"/>
            <w:bottom w:val="none" w:sz="0" w:space="0" w:color="auto"/>
            <w:right w:val="none" w:sz="0" w:space="0" w:color="auto"/>
          </w:divBdr>
        </w:div>
      </w:divsChild>
    </w:div>
    <w:div w:id="1545405495">
      <w:bodyDiv w:val="1"/>
      <w:marLeft w:val="0"/>
      <w:marRight w:val="0"/>
      <w:marTop w:val="0"/>
      <w:marBottom w:val="0"/>
      <w:divBdr>
        <w:top w:val="none" w:sz="0" w:space="0" w:color="auto"/>
        <w:left w:val="none" w:sz="0" w:space="0" w:color="auto"/>
        <w:bottom w:val="none" w:sz="0" w:space="0" w:color="auto"/>
        <w:right w:val="none" w:sz="0" w:space="0" w:color="auto"/>
      </w:divBdr>
    </w:div>
    <w:div w:id="1789079011">
      <w:bodyDiv w:val="1"/>
      <w:marLeft w:val="0"/>
      <w:marRight w:val="0"/>
      <w:marTop w:val="0"/>
      <w:marBottom w:val="0"/>
      <w:divBdr>
        <w:top w:val="none" w:sz="0" w:space="0" w:color="auto"/>
        <w:left w:val="none" w:sz="0" w:space="0" w:color="auto"/>
        <w:bottom w:val="none" w:sz="0" w:space="0" w:color="auto"/>
        <w:right w:val="none" w:sz="0" w:space="0" w:color="auto"/>
      </w:divBdr>
      <w:divsChild>
        <w:div w:id="91122446">
          <w:marLeft w:val="547"/>
          <w:marRight w:val="0"/>
          <w:marTop w:val="154"/>
          <w:marBottom w:val="0"/>
          <w:divBdr>
            <w:top w:val="none" w:sz="0" w:space="0" w:color="auto"/>
            <w:left w:val="none" w:sz="0" w:space="0" w:color="auto"/>
            <w:bottom w:val="none" w:sz="0" w:space="0" w:color="auto"/>
            <w:right w:val="none" w:sz="0" w:space="0" w:color="auto"/>
          </w:divBdr>
        </w:div>
        <w:div w:id="600187392">
          <w:marLeft w:val="547"/>
          <w:marRight w:val="0"/>
          <w:marTop w:val="154"/>
          <w:marBottom w:val="0"/>
          <w:divBdr>
            <w:top w:val="none" w:sz="0" w:space="0" w:color="auto"/>
            <w:left w:val="none" w:sz="0" w:space="0" w:color="auto"/>
            <w:bottom w:val="none" w:sz="0" w:space="0" w:color="auto"/>
            <w:right w:val="none" w:sz="0" w:space="0" w:color="auto"/>
          </w:divBdr>
        </w:div>
      </w:divsChild>
    </w:div>
    <w:div w:id="1903904333">
      <w:bodyDiv w:val="1"/>
      <w:marLeft w:val="0"/>
      <w:marRight w:val="0"/>
      <w:marTop w:val="0"/>
      <w:marBottom w:val="0"/>
      <w:divBdr>
        <w:top w:val="none" w:sz="0" w:space="0" w:color="auto"/>
        <w:left w:val="none" w:sz="0" w:space="0" w:color="auto"/>
        <w:bottom w:val="none" w:sz="0" w:space="0" w:color="auto"/>
        <w:right w:val="none" w:sz="0" w:space="0" w:color="auto"/>
      </w:divBdr>
      <w:divsChild>
        <w:div w:id="1473597989">
          <w:marLeft w:val="806"/>
          <w:marRight w:val="0"/>
          <w:marTop w:val="0"/>
          <w:marBottom w:val="0"/>
          <w:divBdr>
            <w:top w:val="none" w:sz="0" w:space="0" w:color="auto"/>
            <w:left w:val="none" w:sz="0" w:space="0" w:color="auto"/>
            <w:bottom w:val="none" w:sz="0" w:space="0" w:color="auto"/>
            <w:right w:val="none" w:sz="0" w:space="0" w:color="auto"/>
          </w:divBdr>
        </w:div>
        <w:div w:id="1970083874">
          <w:marLeft w:val="806"/>
          <w:marRight w:val="0"/>
          <w:marTop w:val="0"/>
          <w:marBottom w:val="0"/>
          <w:divBdr>
            <w:top w:val="none" w:sz="0" w:space="0" w:color="auto"/>
            <w:left w:val="none" w:sz="0" w:space="0" w:color="auto"/>
            <w:bottom w:val="none" w:sz="0" w:space="0" w:color="auto"/>
            <w:right w:val="none" w:sz="0" w:space="0" w:color="auto"/>
          </w:divBdr>
        </w:div>
        <w:div w:id="1849710451">
          <w:marLeft w:val="806"/>
          <w:marRight w:val="0"/>
          <w:marTop w:val="0"/>
          <w:marBottom w:val="0"/>
          <w:divBdr>
            <w:top w:val="none" w:sz="0" w:space="0" w:color="auto"/>
            <w:left w:val="none" w:sz="0" w:space="0" w:color="auto"/>
            <w:bottom w:val="none" w:sz="0" w:space="0" w:color="auto"/>
            <w:right w:val="none" w:sz="0" w:space="0" w:color="auto"/>
          </w:divBdr>
        </w:div>
      </w:divsChild>
    </w:div>
    <w:div w:id="1932816295">
      <w:bodyDiv w:val="1"/>
      <w:marLeft w:val="0"/>
      <w:marRight w:val="0"/>
      <w:marTop w:val="0"/>
      <w:marBottom w:val="0"/>
      <w:divBdr>
        <w:top w:val="none" w:sz="0" w:space="0" w:color="auto"/>
        <w:left w:val="none" w:sz="0" w:space="0" w:color="auto"/>
        <w:bottom w:val="none" w:sz="0" w:space="0" w:color="auto"/>
        <w:right w:val="none" w:sz="0" w:space="0" w:color="auto"/>
      </w:divBdr>
      <w:divsChild>
        <w:div w:id="932399346">
          <w:marLeft w:val="806"/>
          <w:marRight w:val="0"/>
          <w:marTop w:val="0"/>
          <w:marBottom w:val="0"/>
          <w:divBdr>
            <w:top w:val="none" w:sz="0" w:space="0" w:color="auto"/>
            <w:left w:val="none" w:sz="0" w:space="0" w:color="auto"/>
            <w:bottom w:val="none" w:sz="0" w:space="0" w:color="auto"/>
            <w:right w:val="none" w:sz="0" w:space="0" w:color="auto"/>
          </w:divBdr>
        </w:div>
        <w:div w:id="1776246420">
          <w:marLeft w:val="806"/>
          <w:marRight w:val="0"/>
          <w:marTop w:val="0"/>
          <w:marBottom w:val="0"/>
          <w:divBdr>
            <w:top w:val="none" w:sz="0" w:space="0" w:color="auto"/>
            <w:left w:val="none" w:sz="0" w:space="0" w:color="auto"/>
            <w:bottom w:val="none" w:sz="0" w:space="0" w:color="auto"/>
            <w:right w:val="none" w:sz="0" w:space="0" w:color="auto"/>
          </w:divBdr>
        </w:div>
      </w:divsChild>
    </w:div>
    <w:div w:id="1961760871">
      <w:bodyDiv w:val="1"/>
      <w:marLeft w:val="0"/>
      <w:marRight w:val="0"/>
      <w:marTop w:val="0"/>
      <w:marBottom w:val="0"/>
      <w:divBdr>
        <w:top w:val="none" w:sz="0" w:space="0" w:color="auto"/>
        <w:left w:val="none" w:sz="0" w:space="0" w:color="auto"/>
        <w:bottom w:val="none" w:sz="0" w:space="0" w:color="auto"/>
        <w:right w:val="none" w:sz="0" w:space="0" w:color="auto"/>
      </w:divBdr>
      <w:divsChild>
        <w:div w:id="260573788">
          <w:marLeft w:val="0"/>
          <w:marRight w:val="300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Amendments to the Ontario Council for International Cooperation (OCIC)’s membership fee structure</vt:lpstr>
    </vt:vector>
  </TitlesOfParts>
  <Company>Toshiba</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Ontario Council for International Cooperation (OCIC)’s membership fee structure</dc:title>
  <dc:creator>Admin</dc:creator>
  <cp:lastModifiedBy>Kimberly  Gibbons</cp:lastModifiedBy>
  <cp:revision>2</cp:revision>
  <cp:lastPrinted>2010-06-10T19:09:00Z</cp:lastPrinted>
  <dcterms:created xsi:type="dcterms:W3CDTF">2016-05-17T19:01:00Z</dcterms:created>
  <dcterms:modified xsi:type="dcterms:W3CDTF">2016-05-17T19:01:00Z</dcterms:modified>
</cp:coreProperties>
</file>