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DC" w:rsidRPr="002349DC" w:rsidRDefault="002349DC">
      <w:pPr>
        <w:rPr>
          <w:rFonts w:ascii="Tahoma" w:hAnsi="Tahoma" w:cs="Tahoma"/>
          <w:color w:val="222222"/>
          <w:shd w:val="clear" w:color="auto" w:fill="FFFFFF"/>
        </w:rPr>
      </w:pPr>
      <w:r w:rsidRPr="002349DC">
        <w:rPr>
          <w:rFonts w:ascii="Tahoma" w:hAnsi="Tahoma" w:cs="Tahoma"/>
          <w:b/>
          <w:bCs/>
          <w:color w:val="008D7F"/>
          <w:shd w:val="clear" w:color="auto" w:fill="FFFFFF"/>
        </w:rPr>
        <w:t>ICN National Poll Results</w:t>
      </w:r>
      <w:r w:rsidRPr="002349DC">
        <w:rPr>
          <w:rStyle w:val="apple-converted-space"/>
          <w:rFonts w:ascii="Tahoma" w:hAnsi="Tahoma" w:cs="Tahoma"/>
          <w:b/>
          <w:bCs/>
          <w:color w:val="008D7F"/>
          <w:shd w:val="clear" w:color="auto" w:fill="FFFFFF"/>
        </w:rPr>
        <w:t> </w:t>
      </w:r>
      <w:r w:rsidRPr="002349DC">
        <w:rPr>
          <w:rFonts w:ascii="Tahoma" w:hAnsi="Tahoma" w:cs="Tahoma"/>
          <w:color w:val="222222"/>
        </w:rPr>
        <w:br/>
      </w:r>
    </w:p>
    <w:p w:rsidR="002349DC" w:rsidRDefault="002349DC">
      <w:pPr>
        <w:rPr>
          <w:rFonts w:cs="Arial"/>
          <w:color w:val="222222"/>
          <w:shd w:val="clear" w:color="auto" w:fill="FFFFFF"/>
        </w:rPr>
      </w:pPr>
      <w:r w:rsidRPr="002349DC">
        <w:rPr>
          <w:rFonts w:cs="Arial"/>
          <w:color w:val="222222"/>
          <w:shd w:val="clear" w:color="auto" w:fill="FFFFFF"/>
        </w:rPr>
        <w:t xml:space="preserve">On May 22nd, 2012, the Inter-Council Network (ICN) published the results from a national poll on global poverty.  </w:t>
      </w:r>
    </w:p>
    <w:p w:rsidR="0076386A" w:rsidRPr="002349DC" w:rsidRDefault="002349DC">
      <w:pPr>
        <w:rPr>
          <w:rFonts w:cs="Arial"/>
          <w:color w:val="222222"/>
          <w:shd w:val="clear" w:color="auto" w:fill="FFFFFF"/>
        </w:rPr>
      </w:pPr>
      <w:r w:rsidRPr="002349DC">
        <w:rPr>
          <w:rFonts w:cs="Arial"/>
          <w:color w:val="222222"/>
          <w:shd w:val="clear" w:color="auto" w:fill="FFFFFF"/>
        </w:rPr>
        <w:t>To view the results, visit</w:t>
      </w:r>
      <w:r w:rsidRPr="002349DC">
        <w:rPr>
          <w:rStyle w:val="apple-converted-space"/>
          <w:rFonts w:cs="Arial"/>
          <w:color w:val="222222"/>
          <w:shd w:val="clear" w:color="auto" w:fill="FFFFFF"/>
        </w:rPr>
        <w:t> </w:t>
      </w:r>
      <w:hyperlink r:id="rId5" w:tgtFrame="_blank" w:history="1">
        <w:r w:rsidRPr="002349DC">
          <w:rPr>
            <w:rStyle w:val="s3"/>
            <w:rFonts w:cs="Arial"/>
            <w:color w:val="0000FF"/>
            <w:u w:val="single"/>
            <w:shd w:val="clear" w:color="auto" w:fill="FFFFFF"/>
          </w:rPr>
          <w:t>http://www.icnpoll.ca/</w:t>
        </w:r>
      </w:hyperlink>
      <w:r>
        <w:t>.</w:t>
      </w:r>
      <w:r w:rsidRPr="002349DC"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br/>
      </w:r>
      <w:r w:rsidRPr="002349DC">
        <w:rPr>
          <w:rFonts w:cs="Arial"/>
          <w:color w:val="222222"/>
          <w:shd w:val="clear" w:color="auto" w:fill="FFFFFF"/>
        </w:rPr>
        <w:t>The official media release and more information a</w:t>
      </w:r>
      <w:bookmarkStart w:id="0" w:name="_GoBack"/>
      <w:bookmarkEnd w:id="0"/>
      <w:r w:rsidRPr="002349DC">
        <w:rPr>
          <w:rFonts w:cs="Arial"/>
          <w:color w:val="222222"/>
          <w:shd w:val="clear" w:color="auto" w:fill="FFFFFF"/>
        </w:rPr>
        <w:t>bout the poll follows below.</w:t>
      </w:r>
    </w:p>
    <w:sectPr w:rsidR="0076386A" w:rsidRPr="00234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DC"/>
    <w:rsid w:val="000D1E25"/>
    <w:rsid w:val="002349DC"/>
    <w:rsid w:val="00B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9DC"/>
  </w:style>
  <w:style w:type="character" w:customStyle="1" w:styleId="s3">
    <w:name w:val="s3"/>
    <w:basedOn w:val="DefaultParagraphFont"/>
    <w:rsid w:val="00234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49DC"/>
  </w:style>
  <w:style w:type="character" w:customStyle="1" w:styleId="s3">
    <w:name w:val="s3"/>
    <w:basedOn w:val="DefaultParagraphFont"/>
    <w:rsid w:val="0023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npoll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2014-09-11T18:41:00Z</dcterms:created>
  <dcterms:modified xsi:type="dcterms:W3CDTF">2014-09-11T18:43:00Z</dcterms:modified>
</cp:coreProperties>
</file>