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A0" w:rsidRPr="000225A0" w:rsidRDefault="000225A0" w:rsidP="000225A0">
      <w:pPr>
        <w:rPr>
          <w:bCs/>
          <w:lang w:val="en-US"/>
        </w:rPr>
      </w:pPr>
      <w:r w:rsidRPr="000225A0">
        <w:rPr>
          <w:bCs/>
          <w:lang w:val="en-US"/>
        </w:rPr>
        <w:t>The Power of Networks - YMCA</w:t>
      </w:r>
    </w:p>
    <w:p w:rsidR="000225A0" w:rsidRPr="000225A0" w:rsidRDefault="000225A0" w:rsidP="000225A0">
      <w:pPr>
        <w:rPr>
          <w:bCs/>
          <w:lang w:val="en-US"/>
        </w:rPr>
      </w:pPr>
    </w:p>
    <w:p w:rsidR="000225A0" w:rsidRPr="000225A0" w:rsidRDefault="000225A0" w:rsidP="000225A0">
      <w:pPr>
        <w:rPr>
          <w:bCs/>
          <w:lang w:val="en-US"/>
        </w:rPr>
      </w:pPr>
      <w:bookmarkStart w:id="0" w:name="_GoBack"/>
      <w:bookmarkEnd w:id="0"/>
      <w:r w:rsidRPr="000225A0">
        <w:rPr>
          <w:bCs/>
          <w:lang w:val="en-US"/>
        </w:rPr>
        <w:t>My name is Alexandra</w:t>
      </w:r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C</w:t>
      </w:r>
      <w:r w:rsidRPr="000225A0">
        <w:rPr>
          <w:bCs/>
          <w:lang w:val="en-US"/>
        </w:rPr>
        <w:t>astillo,</w:t>
      </w:r>
      <w:proofErr w:type="gramEnd"/>
      <w:r w:rsidRPr="000225A0">
        <w:rPr>
          <w:bCs/>
          <w:lang w:val="en-US"/>
        </w:rPr>
        <w:t xml:space="preserve"> </w:t>
      </w:r>
      <w:proofErr w:type="spellStart"/>
      <w:r w:rsidRPr="000225A0">
        <w:rPr>
          <w:bCs/>
          <w:lang w:val="en-US"/>
        </w:rPr>
        <w:t>i'm</w:t>
      </w:r>
      <w:proofErr w:type="spellEnd"/>
      <w:r w:rsidRPr="000225A0">
        <w:rPr>
          <w:bCs/>
          <w:lang w:val="en-US"/>
        </w:rPr>
        <w:t xml:space="preserve"> the CEO of the YMCA of Medellin, Colombia. </w:t>
      </w:r>
      <w:proofErr w:type="gramStart"/>
      <w:r w:rsidRPr="000225A0">
        <w:rPr>
          <w:bCs/>
          <w:lang w:val="en-US"/>
        </w:rPr>
        <w:t>the</w:t>
      </w:r>
      <w:proofErr w:type="gramEnd"/>
      <w:r w:rsidRPr="000225A0">
        <w:rPr>
          <w:bCs/>
          <w:lang w:val="en-US"/>
        </w:rPr>
        <w:t xml:space="preserve"> YMCA in Medellin has been there for 35 years working with youth and working in networks and institutional organizations to support the work with youth.</w:t>
      </w:r>
    </w:p>
    <w:p w:rsidR="000225A0" w:rsidRPr="000225A0" w:rsidRDefault="000225A0" w:rsidP="000225A0">
      <w:pPr>
        <w:rPr>
          <w:bCs/>
          <w:lang w:val="en-US"/>
        </w:rPr>
      </w:pPr>
    </w:p>
    <w:p w:rsidR="000225A0" w:rsidRPr="000225A0" w:rsidRDefault="000225A0" w:rsidP="000225A0">
      <w:pPr>
        <w:rPr>
          <w:bCs/>
          <w:lang w:val="en-US"/>
        </w:rPr>
      </w:pPr>
      <w:r w:rsidRPr="000225A0">
        <w:rPr>
          <w:bCs/>
          <w:lang w:val="en-US"/>
        </w:rPr>
        <w:t xml:space="preserve">For the </w:t>
      </w:r>
      <w:r>
        <w:rPr>
          <w:bCs/>
          <w:lang w:val="en-US"/>
        </w:rPr>
        <w:t>YMCA</w:t>
      </w:r>
      <w:r w:rsidRPr="000225A0">
        <w:rPr>
          <w:bCs/>
          <w:lang w:val="en-US"/>
        </w:rPr>
        <w:t xml:space="preserve"> of Medellin, and the </w:t>
      </w:r>
      <w:r>
        <w:rPr>
          <w:bCs/>
          <w:lang w:val="en-US"/>
        </w:rPr>
        <w:t>CEO</w:t>
      </w:r>
      <w:r w:rsidRPr="000225A0">
        <w:rPr>
          <w:bCs/>
          <w:lang w:val="en-US"/>
        </w:rPr>
        <w:t xml:space="preserve"> of Medellin, it has been very important to think about principle number six - peruse equitable partnerships and solidarity.</w:t>
      </w:r>
    </w:p>
    <w:p w:rsidR="000225A0" w:rsidRPr="000225A0" w:rsidRDefault="000225A0" w:rsidP="000225A0">
      <w:pPr>
        <w:rPr>
          <w:bCs/>
          <w:lang w:val="en-US"/>
        </w:rPr>
      </w:pPr>
    </w:p>
    <w:p w:rsidR="000225A0" w:rsidRPr="000225A0" w:rsidRDefault="000225A0" w:rsidP="000225A0">
      <w:pPr>
        <w:rPr>
          <w:bCs/>
          <w:lang w:val="en-US"/>
        </w:rPr>
      </w:pPr>
      <w:r w:rsidRPr="000225A0">
        <w:rPr>
          <w:bCs/>
          <w:lang w:val="en-US"/>
        </w:rPr>
        <w:t xml:space="preserve">The social development has allowed us to grow together and also to advance many aspects of our communities, to do more holistic works with the community. </w:t>
      </w:r>
      <w:proofErr w:type="gramStart"/>
      <w:r w:rsidRPr="000225A0">
        <w:rPr>
          <w:bCs/>
          <w:lang w:val="en-US"/>
        </w:rPr>
        <w:t>to</w:t>
      </w:r>
      <w:proofErr w:type="gramEnd"/>
      <w:r w:rsidRPr="000225A0">
        <w:rPr>
          <w:bCs/>
          <w:lang w:val="en-US"/>
        </w:rPr>
        <w:t xml:space="preserve"> reflect around the context and generate knowledge and to be able to influence local government in order to develop more programs and policies for youth.</w:t>
      </w:r>
    </w:p>
    <w:p w:rsidR="000225A0" w:rsidRPr="000225A0" w:rsidRDefault="000225A0" w:rsidP="000225A0">
      <w:pPr>
        <w:rPr>
          <w:bCs/>
          <w:lang w:val="en-US"/>
        </w:rPr>
      </w:pPr>
    </w:p>
    <w:p w:rsidR="003B052F" w:rsidRPr="000225A0" w:rsidRDefault="000225A0" w:rsidP="000225A0">
      <w:r w:rsidRPr="000225A0">
        <w:rPr>
          <w:bCs/>
          <w:lang w:val="en-US"/>
        </w:rPr>
        <w:t xml:space="preserve">Today, </w:t>
      </w:r>
      <w:r>
        <w:rPr>
          <w:bCs/>
          <w:lang w:val="en-US"/>
        </w:rPr>
        <w:t xml:space="preserve">NGOs </w:t>
      </w:r>
      <w:r w:rsidRPr="000225A0">
        <w:rPr>
          <w:bCs/>
          <w:lang w:val="en-US"/>
        </w:rPr>
        <w:t xml:space="preserve">have huge challenges. </w:t>
      </w:r>
      <w:proofErr w:type="gramStart"/>
      <w:r w:rsidRPr="000225A0">
        <w:rPr>
          <w:bCs/>
          <w:lang w:val="en-US"/>
        </w:rPr>
        <w:t>we</w:t>
      </w:r>
      <w:proofErr w:type="gramEnd"/>
      <w:r w:rsidRPr="000225A0">
        <w:rPr>
          <w:bCs/>
          <w:lang w:val="en-US"/>
        </w:rPr>
        <w:t xml:space="preserve"> have to rethink our roles in society, to contribute to development, to rethink or re-elevate the importance of working together instead of competing. To value what we have built that is not only around money. </w:t>
      </w:r>
      <w:proofErr w:type="gramStart"/>
      <w:r w:rsidRPr="000225A0">
        <w:rPr>
          <w:bCs/>
          <w:lang w:val="en-US"/>
        </w:rPr>
        <w:t>we</w:t>
      </w:r>
      <w:proofErr w:type="gramEnd"/>
      <w:r w:rsidRPr="000225A0">
        <w:rPr>
          <w:bCs/>
          <w:lang w:val="en-US"/>
        </w:rPr>
        <w:t xml:space="preserve"> have capacities we have developed to build the change, so we are part of a very important historical moment, and we only have to assume it with our strength, that's the invitation </w:t>
      </w:r>
      <w:proofErr w:type="spellStart"/>
      <w:r w:rsidRPr="000225A0">
        <w:rPr>
          <w:bCs/>
          <w:lang w:val="en-US"/>
        </w:rPr>
        <w:t>i</w:t>
      </w:r>
      <w:proofErr w:type="spellEnd"/>
      <w:r w:rsidRPr="000225A0">
        <w:rPr>
          <w:bCs/>
          <w:lang w:val="en-US"/>
        </w:rPr>
        <w:t xml:space="preserve"> place to you.  </w:t>
      </w:r>
    </w:p>
    <w:sectPr w:rsidR="003B052F" w:rsidRPr="000225A0" w:rsidSect="00261B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E6"/>
    <w:rsid w:val="000225A0"/>
    <w:rsid w:val="00261B56"/>
    <w:rsid w:val="002F15E6"/>
    <w:rsid w:val="003B052F"/>
    <w:rsid w:val="005761EB"/>
    <w:rsid w:val="00B071B1"/>
    <w:rsid w:val="00C63ED7"/>
    <w:rsid w:val="00D65538"/>
    <w:rsid w:val="00EC16AD"/>
    <w:rsid w:val="00E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AD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Company>University of Toronto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D'Angelo</dc:creator>
  <cp:keywords/>
  <dc:description/>
  <cp:lastModifiedBy>Kate D'Angelo</cp:lastModifiedBy>
  <cp:revision>2</cp:revision>
  <dcterms:created xsi:type="dcterms:W3CDTF">2014-04-14T20:54:00Z</dcterms:created>
  <dcterms:modified xsi:type="dcterms:W3CDTF">2014-04-14T20:54:00Z</dcterms:modified>
</cp:coreProperties>
</file>